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589D" w:rsidRDefault="00383A2E">
      <w:pPr>
        <w:tabs>
          <w:tab w:val="left" w:pos="720"/>
        </w:tabs>
        <w:spacing w:line="240" w:lineRule="auto"/>
        <w:jc w:val="center"/>
      </w:pPr>
      <w:bookmarkStart w:id="0" w:name="_GoBack"/>
      <w:bookmarkEnd w:id="0"/>
      <w:r>
        <w:rPr>
          <w:rFonts w:ascii="Times New Roman" w:eastAsia="Times New Roman" w:hAnsi="Times New Roman" w:cs="Times New Roman"/>
          <w:b/>
          <w:i/>
          <w:sz w:val="60"/>
          <w:szCs w:val="60"/>
        </w:rPr>
        <w:t>Clinch County Schools</w:t>
      </w:r>
    </w:p>
    <w:p w:rsidR="00A8589D" w:rsidRDefault="00383A2E">
      <w:pPr>
        <w:tabs>
          <w:tab w:val="left" w:pos="720"/>
        </w:tabs>
        <w:spacing w:line="240" w:lineRule="auto"/>
        <w:jc w:val="center"/>
      </w:pPr>
      <w:r>
        <w:rPr>
          <w:rFonts w:ascii="Times New Roman" w:eastAsia="Times New Roman" w:hAnsi="Times New Roman" w:cs="Times New Roman"/>
          <w:b/>
          <w:i/>
          <w:sz w:val="60"/>
          <w:szCs w:val="60"/>
        </w:rPr>
        <w:t>Federal Program Procedures</w:t>
      </w:r>
    </w:p>
    <w:p w:rsidR="00A8589D" w:rsidRDefault="00A8589D">
      <w:pPr>
        <w:tabs>
          <w:tab w:val="left" w:pos="720"/>
        </w:tabs>
        <w:spacing w:line="240" w:lineRule="auto"/>
      </w:pPr>
    </w:p>
    <w:p w:rsidR="00A8589D" w:rsidRDefault="00A8589D">
      <w:pPr>
        <w:tabs>
          <w:tab w:val="left" w:pos="720"/>
        </w:tabs>
        <w:spacing w:line="240" w:lineRule="auto"/>
        <w:jc w:val="center"/>
      </w:pPr>
    </w:p>
    <w:p w:rsidR="00A8589D" w:rsidRDefault="00383A2E">
      <w:pPr>
        <w:tabs>
          <w:tab w:val="left" w:pos="720"/>
        </w:tabs>
        <w:spacing w:line="240" w:lineRule="auto"/>
        <w:jc w:val="center"/>
      </w:pPr>
      <w:r>
        <w:rPr>
          <w:noProof/>
        </w:rPr>
        <w:drawing>
          <wp:inline distT="0" distB="0" distL="0" distR="0">
            <wp:extent cx="4907410" cy="3792233"/>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907410" cy="3792233"/>
                    </a:xfrm>
                    <a:prstGeom prst="rect">
                      <a:avLst/>
                    </a:prstGeom>
                    <a:ln/>
                  </pic:spPr>
                </pic:pic>
              </a:graphicData>
            </a:graphic>
          </wp:inline>
        </w:drawing>
      </w:r>
    </w:p>
    <w:p w:rsidR="00A8589D" w:rsidRDefault="00A8589D">
      <w:pPr>
        <w:spacing w:after="0"/>
        <w:jc w:val="center"/>
      </w:pPr>
    </w:p>
    <w:p w:rsidR="00A8589D" w:rsidRDefault="00A8589D">
      <w:pPr>
        <w:spacing w:after="0"/>
        <w:jc w:val="center"/>
      </w:pPr>
    </w:p>
    <w:p w:rsidR="00A8589D" w:rsidRDefault="00383A2E">
      <w:pPr>
        <w:tabs>
          <w:tab w:val="left" w:pos="720"/>
        </w:tabs>
        <w:spacing w:line="240" w:lineRule="auto"/>
        <w:jc w:val="center"/>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 xml:space="preserve">REVISED: </w:t>
      </w:r>
    </w:p>
    <w:p w:rsidR="00A8589D" w:rsidRDefault="00383A2E">
      <w:pPr>
        <w:tabs>
          <w:tab w:val="left" w:pos="720"/>
        </w:tabs>
        <w:spacing w:line="240" w:lineRule="auto"/>
        <w:jc w:val="center"/>
        <w:rPr>
          <w:rFonts w:ascii="Times New Roman" w:eastAsia="Times New Roman" w:hAnsi="Times New Roman" w:cs="Times New Roman"/>
          <w:b/>
          <w:i/>
          <w:sz w:val="48"/>
          <w:szCs w:val="48"/>
        </w:rPr>
      </w:pPr>
      <w:r>
        <w:rPr>
          <w:rFonts w:ascii="Times New Roman" w:eastAsia="Times New Roman" w:hAnsi="Times New Roman" w:cs="Times New Roman"/>
          <w:b/>
          <w:i/>
          <w:sz w:val="48"/>
          <w:szCs w:val="48"/>
        </w:rPr>
        <w:t>April 11, 2022</w:t>
      </w:r>
    </w:p>
    <w:p w:rsidR="00A8589D" w:rsidRDefault="00A8589D">
      <w:pPr>
        <w:tabs>
          <w:tab w:val="left" w:pos="720"/>
        </w:tabs>
        <w:spacing w:line="240" w:lineRule="auto"/>
        <w:jc w:val="center"/>
        <w:rPr>
          <w:rFonts w:ascii="Times New Roman" w:eastAsia="Times New Roman" w:hAnsi="Times New Roman" w:cs="Times New Roman"/>
          <w:b/>
          <w:i/>
          <w:sz w:val="48"/>
          <w:szCs w:val="48"/>
        </w:rPr>
      </w:pPr>
    </w:p>
    <w:p w:rsidR="00A8589D" w:rsidRDefault="00A8589D">
      <w:pPr>
        <w:tabs>
          <w:tab w:val="left" w:pos="720"/>
        </w:tabs>
        <w:spacing w:line="240" w:lineRule="auto"/>
        <w:jc w:val="center"/>
        <w:rPr>
          <w:rFonts w:ascii="Times New Roman" w:eastAsia="Times New Roman" w:hAnsi="Times New Roman" w:cs="Times New Roman"/>
          <w:b/>
          <w:i/>
          <w:sz w:val="48"/>
          <w:szCs w:val="48"/>
        </w:rPr>
      </w:pPr>
    </w:p>
    <w:p w:rsidR="00A8589D" w:rsidRDefault="00A8589D">
      <w:pPr>
        <w:tabs>
          <w:tab w:val="left" w:pos="720"/>
        </w:tabs>
        <w:spacing w:line="240" w:lineRule="auto"/>
        <w:jc w:val="center"/>
      </w:pPr>
    </w:p>
    <w:p w:rsidR="00A8589D" w:rsidRDefault="00383A2E">
      <w:pPr>
        <w:spacing w:after="0"/>
        <w:jc w:val="center"/>
        <w:rPr>
          <w:sz w:val="24"/>
          <w:szCs w:val="24"/>
        </w:rPr>
      </w:pPr>
      <w:bookmarkStart w:id="1" w:name="bookmark=id.gjdgxs" w:colFirst="0" w:colLast="0"/>
      <w:bookmarkEnd w:id="1"/>
      <w:r>
        <w:rPr>
          <w:rFonts w:ascii="Times New Roman" w:eastAsia="Times New Roman" w:hAnsi="Times New Roman" w:cs="Times New Roman"/>
          <w:b/>
          <w:smallCaps/>
          <w:sz w:val="24"/>
          <w:szCs w:val="24"/>
        </w:rPr>
        <w:lastRenderedPageBreak/>
        <w:t>Table of Contents</w:t>
      </w:r>
    </w:p>
    <w:p w:rsidR="00A8589D" w:rsidRDefault="00A8589D">
      <w:pPr>
        <w:spacing w:after="0"/>
        <w:jc w:val="center"/>
      </w:pPr>
    </w:p>
    <w:tbl>
      <w:tblPr>
        <w:tblStyle w:val="ac"/>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325"/>
        <w:gridCol w:w="1035"/>
      </w:tblGrid>
      <w:tr w:rsidR="00A8589D">
        <w:trPr>
          <w:trHeight w:val="360"/>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 Monitoring Of Schools And Programs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 For Monitoring Of Federal Programs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I Schoolwide Programs(SWP)</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Use Of School Improvement Plans(SIP)</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Comprehensive LEA Improvement Plan (CLIP)</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Fraud, Waste, Abuse, &amp; Corruption</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Complaint Procedures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Services To Eligible Private Schools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Maintenance Of Effort (MOE) / Comparability</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Security</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 Not Supplant</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Controls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Approval Procedures/ Monitoring Expenditures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Procurement</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And Open Competition/Solicitation</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A8589D">
        <w:trPr>
          <w:trHeight w:val="360"/>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Purchasing Procedures Using Federal Funds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Procurement With Federal Funds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Contract Administration</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Allowability Of Costs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Equipment Inventory Acquisition And Disposition Procedures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Expense Reimbursement Statewide Travel Regulations Per Diem Guidelines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Periodic Certification Procedures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Cash Management</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r>
      <w:tr w:rsidR="00A8589D">
        <w:trPr>
          <w:trHeight w:val="340"/>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Within District Allocation Procedures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tc>
      </w:tr>
      <w:tr w:rsidR="00A8589D">
        <w:trPr>
          <w:trHeight w:val="300"/>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&amp; Family Engagement Procedures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Services For Homeless Children And Youth</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Services For Foster Care Children</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Services For Neglected And Delinquent Children</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IV, Part A</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54</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V, Part B</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II, Part A</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Needs Assessment</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Equity Action Plan</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Parent Right To Know</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Services To Eligible Private School Children</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Internal Controls </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Purchased Equipment</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III, Part A</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 I, Part C- Migrant Education Services</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r>
      <w:tr w:rsidR="00A8589D">
        <w:trPr>
          <w:jc w:val="center"/>
        </w:trPr>
        <w:tc>
          <w:tcPr>
            <w:tcW w:w="8325" w:type="dxa"/>
            <w:tcMar>
              <w:top w:w="28" w:type="dxa"/>
              <w:left w:w="28" w:type="dxa"/>
              <w:bottom w:w="28" w:type="dxa"/>
              <w:right w:w="28" w:type="dxa"/>
            </w:tcMar>
          </w:tcPr>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 Complaint Form</w:t>
            </w:r>
          </w:p>
        </w:tc>
        <w:tc>
          <w:tcPr>
            <w:tcW w:w="1035" w:type="dxa"/>
            <w:tcMar>
              <w:top w:w="28" w:type="dxa"/>
              <w:left w:w="28" w:type="dxa"/>
              <w:bottom w:w="28" w:type="dxa"/>
              <w:right w:w="28" w:type="dxa"/>
            </w:tcMar>
          </w:tcPr>
          <w:p w:rsidR="00A8589D" w:rsidRDefault="00383A2E">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r>
    </w:tbl>
    <w:p w:rsidR="00A8589D" w:rsidRDefault="00A8589D">
      <w:pPr>
        <w:spacing w:after="0"/>
        <w:rPr>
          <w:rFonts w:ascii="Times New Roman" w:eastAsia="Times New Roman" w:hAnsi="Times New Roman" w:cs="Times New Roman"/>
          <w:b/>
          <w:sz w:val="24"/>
          <w:szCs w:val="24"/>
        </w:rPr>
      </w:pPr>
    </w:p>
    <w:p w:rsidR="00A8589D" w:rsidRDefault="00383A2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of System</w:t>
      </w:r>
    </w:p>
    <w:p w:rsidR="00A8589D" w:rsidRDefault="00A8589D">
      <w:pPr>
        <w:spacing w:after="0"/>
        <w:jc w:val="center"/>
        <w:rPr>
          <w:rFonts w:ascii="Times New Roman" w:eastAsia="Times New Roman" w:hAnsi="Times New Roman" w:cs="Times New Roman"/>
          <w:sz w:val="24"/>
          <w:szCs w:val="24"/>
        </w:rPr>
      </w:pPr>
    </w:p>
    <w:p w:rsidR="00A8589D" w:rsidRDefault="00383A2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Clinch County Elementary School: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Clinch County Middle School</w:t>
      </w:r>
    </w:p>
    <w:p w:rsidR="00A8589D" w:rsidRDefault="0038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Title I Schoolwide Program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 I Schoolwide Program</w:t>
      </w:r>
    </w:p>
    <w:p w:rsidR="00A8589D" w:rsidRDefault="0038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Grades Pre-K through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Grades 5-7</w:t>
      </w:r>
    </w:p>
    <w:p w:rsidR="00A8589D" w:rsidRDefault="0038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Enrollment – 544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Enrollment - 292</w:t>
      </w:r>
    </w:p>
    <w:p w:rsidR="00A8589D" w:rsidRDefault="0038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CEP School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CEP School</w:t>
      </w:r>
    </w:p>
    <w:p w:rsidR="00A8589D" w:rsidRDefault="00A8589D">
      <w:pPr>
        <w:spacing w:after="0"/>
        <w:ind w:left="720"/>
        <w:rPr>
          <w:rFonts w:ascii="Times New Roman" w:eastAsia="Times New Roman" w:hAnsi="Times New Roman" w:cs="Times New Roman"/>
          <w:i/>
          <w:sz w:val="24"/>
          <w:szCs w:val="24"/>
        </w:rPr>
      </w:pPr>
    </w:p>
    <w:p w:rsidR="00A8589D" w:rsidRDefault="00383A2E">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Clinch County Elementary School a</w:t>
      </w:r>
      <w:r>
        <w:rPr>
          <w:rFonts w:ascii="Times New Roman" w:eastAsia="Times New Roman" w:hAnsi="Times New Roman" w:cs="Times New Roman"/>
          <w:i/>
          <w:sz w:val="24"/>
          <w:szCs w:val="24"/>
        </w:rPr>
        <w:t>nd Clinch County Middle School are located in the same facility. The schools are served by one principal and two assistant principals, but remain as two schools.</w:t>
      </w:r>
    </w:p>
    <w:p w:rsidR="00A8589D" w:rsidRDefault="00A8589D">
      <w:pPr>
        <w:spacing w:after="0"/>
        <w:rPr>
          <w:rFonts w:ascii="Times New Roman" w:eastAsia="Times New Roman" w:hAnsi="Times New Roman" w:cs="Times New Roman"/>
          <w:b/>
          <w:sz w:val="24"/>
          <w:szCs w:val="24"/>
        </w:rPr>
      </w:pPr>
    </w:p>
    <w:p w:rsidR="00A8589D" w:rsidRDefault="00383A2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Clinch County High School:</w:t>
      </w:r>
    </w:p>
    <w:p w:rsidR="00A8589D" w:rsidRDefault="0038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Grades 8-12</w:t>
      </w:r>
    </w:p>
    <w:p w:rsidR="00A8589D" w:rsidRDefault="0038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Enrollment – 402</w:t>
      </w:r>
    </w:p>
    <w:p w:rsidR="00A8589D" w:rsidRDefault="00383A2E">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Federal Programs Staff</w:t>
      </w:r>
    </w:p>
    <w:p w:rsidR="00A8589D" w:rsidRDefault="00A8589D">
      <w:pPr>
        <w:spacing w:after="0"/>
        <w:jc w:val="center"/>
        <w:rPr>
          <w:rFonts w:ascii="Times New Roman" w:eastAsia="Times New Roman" w:hAnsi="Times New Roman" w:cs="Times New Roman"/>
          <w:b/>
          <w:sz w:val="26"/>
          <w:szCs w:val="26"/>
        </w:rPr>
      </w:pPr>
    </w:p>
    <w:tbl>
      <w:tblPr>
        <w:tblStyle w:val="ad"/>
        <w:tblW w:w="95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5190"/>
      </w:tblGrid>
      <w:tr w:rsidR="00A8589D">
        <w:trPr>
          <w:jc w:val="center"/>
        </w:trPr>
        <w:tc>
          <w:tcPr>
            <w:tcW w:w="432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Dr. Lori James</w:t>
            </w:r>
          </w:p>
        </w:tc>
        <w:tc>
          <w:tcPr>
            <w:tcW w:w="519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Superintendent</w:t>
            </w:r>
          </w:p>
        </w:tc>
      </w:tr>
      <w:tr w:rsidR="00A8589D">
        <w:trPr>
          <w:jc w:val="center"/>
        </w:trPr>
        <w:tc>
          <w:tcPr>
            <w:tcW w:w="432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Denise Brown</w:t>
            </w:r>
          </w:p>
        </w:tc>
        <w:tc>
          <w:tcPr>
            <w:tcW w:w="519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Assistant Superintendent/Title II/Title IV/ Title V/ ESSER</w:t>
            </w:r>
          </w:p>
        </w:tc>
      </w:tr>
      <w:tr w:rsidR="00A8589D">
        <w:trPr>
          <w:jc w:val="center"/>
        </w:trPr>
        <w:tc>
          <w:tcPr>
            <w:tcW w:w="432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Lori Register</w:t>
            </w:r>
          </w:p>
        </w:tc>
        <w:tc>
          <w:tcPr>
            <w:tcW w:w="519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Title I, A/Parent &amp; Family Engagement </w:t>
            </w:r>
          </w:p>
        </w:tc>
      </w:tr>
      <w:tr w:rsidR="00A8589D">
        <w:trPr>
          <w:jc w:val="center"/>
        </w:trPr>
        <w:tc>
          <w:tcPr>
            <w:tcW w:w="432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Alison Smith</w:t>
            </w:r>
          </w:p>
        </w:tc>
        <w:tc>
          <w:tcPr>
            <w:tcW w:w="519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Title I, C/Title III/Migrant/IDEA</w:t>
            </w:r>
          </w:p>
        </w:tc>
      </w:tr>
      <w:tr w:rsidR="00A8589D">
        <w:trPr>
          <w:jc w:val="center"/>
        </w:trPr>
        <w:tc>
          <w:tcPr>
            <w:tcW w:w="432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Renee Harris</w:t>
            </w:r>
          </w:p>
        </w:tc>
        <w:tc>
          <w:tcPr>
            <w:tcW w:w="5190" w:type="dxa"/>
            <w:shd w:val="clear" w:color="auto" w:fill="auto"/>
            <w:tcMar>
              <w:top w:w="100" w:type="dxa"/>
              <w:left w:w="100" w:type="dxa"/>
              <w:bottom w:w="100" w:type="dxa"/>
              <w:right w:w="100" w:type="dxa"/>
            </w:tcMar>
          </w:tcPr>
          <w:p w:rsidR="00A8589D" w:rsidRDefault="00383A2E">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Title IX A-McKinney Vento Act/Homeless Liaison</w:t>
            </w:r>
          </w:p>
        </w:tc>
      </w:tr>
      <w:tr w:rsidR="00A8589D">
        <w:trPr>
          <w:jc w:val="center"/>
        </w:trPr>
        <w:tc>
          <w:tcPr>
            <w:tcW w:w="4320" w:type="dxa"/>
            <w:shd w:val="clear" w:color="auto" w:fill="auto"/>
            <w:tcMar>
              <w:top w:w="100" w:type="dxa"/>
              <w:left w:w="100" w:type="dxa"/>
              <w:bottom w:w="100" w:type="dxa"/>
              <w:right w:w="100" w:type="dxa"/>
            </w:tcMar>
          </w:tcPr>
          <w:p w:rsidR="00A8589D" w:rsidRDefault="00383A2E">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Liane Register</w:t>
            </w:r>
          </w:p>
        </w:tc>
        <w:tc>
          <w:tcPr>
            <w:tcW w:w="5190" w:type="dxa"/>
            <w:shd w:val="clear" w:color="auto" w:fill="auto"/>
            <w:tcMar>
              <w:top w:w="100" w:type="dxa"/>
              <w:left w:w="100" w:type="dxa"/>
              <w:bottom w:w="100" w:type="dxa"/>
              <w:right w:w="100" w:type="dxa"/>
            </w:tcMar>
          </w:tcPr>
          <w:p w:rsidR="00A8589D" w:rsidRDefault="00383A2E">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Finance Director</w:t>
            </w:r>
          </w:p>
        </w:tc>
      </w:tr>
    </w:tbl>
    <w:p w:rsidR="00A8589D" w:rsidRDefault="00383A2E">
      <w:pPr>
        <w:spacing w:after="0"/>
        <w:jc w:val="center"/>
        <w:rPr>
          <w:sz w:val="28"/>
          <w:szCs w:val="28"/>
        </w:rPr>
      </w:pPr>
      <w:r>
        <w:rPr>
          <w:rFonts w:ascii="Times New Roman" w:eastAsia="Times New Roman" w:hAnsi="Times New Roman" w:cs="Times New Roman"/>
          <w:b/>
          <w:smallCaps/>
          <w:sz w:val="28"/>
          <w:szCs w:val="28"/>
        </w:rPr>
        <w:t xml:space="preserve">THIS ENTIRE DOCUMENT DESCRIBES THE REQUIREMENTS FOR  </w:t>
      </w:r>
    </w:p>
    <w:p w:rsidR="00A8589D" w:rsidRDefault="00383A2E">
      <w:pPr>
        <w:spacing w:after="0"/>
        <w:jc w:val="center"/>
        <w:rPr>
          <w:sz w:val="28"/>
          <w:szCs w:val="28"/>
        </w:rPr>
      </w:pPr>
      <w:r>
        <w:rPr>
          <w:rFonts w:ascii="Times New Roman" w:eastAsia="Times New Roman" w:hAnsi="Times New Roman" w:cs="Times New Roman"/>
          <w:b/>
          <w:smallCaps/>
          <w:sz w:val="28"/>
          <w:szCs w:val="28"/>
        </w:rPr>
        <w:lastRenderedPageBreak/>
        <w:t>CLINCH COUNTY SCHOOLS FEDERAL PROGRAMS</w:t>
      </w:r>
    </w:p>
    <w:p w:rsidR="00A8589D" w:rsidRDefault="00383A2E">
      <w:pPr>
        <w:spacing w:after="0"/>
        <w:jc w:val="center"/>
        <w:rPr>
          <w:sz w:val="28"/>
          <w:szCs w:val="28"/>
        </w:rPr>
      </w:pPr>
      <w:r>
        <w:rPr>
          <w:rFonts w:ascii="Times New Roman" w:eastAsia="Times New Roman" w:hAnsi="Times New Roman" w:cs="Times New Roman"/>
          <w:b/>
          <w:sz w:val="28"/>
          <w:szCs w:val="28"/>
        </w:rPr>
        <w:t>Title I, Part A; Title I, Part C: Title I, Part D, Title II, Part A; Title III, Title IV, Title VB, Title IX: McKinney Vento Act, IDEA, and ESSER.</w:t>
      </w:r>
    </w:p>
    <w:p w:rsidR="00A8589D" w:rsidRDefault="00A8589D">
      <w:pPr>
        <w:spacing w:after="0"/>
        <w:jc w:val="center"/>
        <w:rPr>
          <w:sz w:val="28"/>
          <w:szCs w:val="28"/>
        </w:rPr>
      </w:pPr>
    </w:p>
    <w:p w:rsidR="00A8589D" w:rsidRDefault="00383A2E">
      <w:pPr>
        <w:spacing w:line="240" w:lineRule="auto"/>
        <w:ind w:left="90" w:hanging="36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The information included in this document is pertinent to Federal Programs.  Procedures and processes (</w:t>
      </w:r>
      <w:r>
        <w:rPr>
          <w:rFonts w:ascii="Times New Roman" w:eastAsia="Times New Roman" w:hAnsi="Times New Roman" w:cs="Times New Roman"/>
          <w:b/>
          <w:sz w:val="28"/>
          <w:szCs w:val="28"/>
        </w:rPr>
        <w:t xml:space="preserve">i.e., budgeting, requisitions) are the same; however, the programs are coded and tracked separately.  </w:t>
      </w:r>
    </w:p>
    <w:p w:rsidR="00A8589D" w:rsidRDefault="00383A2E">
      <w:pPr>
        <w:spacing w:line="240" w:lineRule="auto"/>
        <w:ind w:left="90" w:hanging="360"/>
        <w:rPr>
          <w:sz w:val="28"/>
          <w:szCs w:val="28"/>
        </w:rPr>
      </w:pPr>
      <w:bookmarkStart w:id="2" w:name="bookmark=id.ezu7mhalatis" w:colFirst="0" w:colLast="0"/>
      <w:bookmarkEnd w:id="2"/>
      <w:r>
        <w:rPr>
          <w:rFonts w:ascii="Times New Roman" w:eastAsia="Times New Roman" w:hAnsi="Times New Roman" w:cs="Times New Roman"/>
          <w:b/>
          <w:sz w:val="24"/>
          <w:szCs w:val="24"/>
          <w:u w:val="single"/>
        </w:rPr>
        <w:t>LEA Monitoring of Schools and Programs</w:t>
      </w: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Monitoring Procedures for Title I, Part A; Title I, Part C: Title I, Part D, Title II, Part A; Title III, Title IV</w:t>
      </w:r>
      <w:r>
        <w:rPr>
          <w:rFonts w:ascii="Times New Roman" w:eastAsia="Times New Roman" w:hAnsi="Times New Roman" w:cs="Times New Roman"/>
          <w:b/>
          <w:sz w:val="24"/>
          <w:szCs w:val="24"/>
        </w:rPr>
        <w:t>, Title VB, Title IX: McKinney Vento Act, IDEA, and ESSER.</w:t>
      </w:r>
    </w:p>
    <w:p w:rsidR="00A8589D" w:rsidRDefault="00A8589D">
      <w:pPr>
        <w:widowControl w:val="0"/>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contained in this handbook will promote district consistency in effective and efficient operations as Federal Program Directors, Coordinators, and staff seek to carry out official </w:t>
      </w:r>
      <w:r>
        <w:rPr>
          <w:rFonts w:ascii="Times New Roman" w:eastAsia="Times New Roman" w:hAnsi="Times New Roman" w:cs="Times New Roman"/>
          <w:sz w:val="24"/>
          <w:szCs w:val="24"/>
        </w:rPr>
        <w:t>federal program duties and responsibilities.  The Georgia Department of Education (GaDOE) provides Local Educational Agencies (LEAs) extensive guidance on the over-arching requirements for all federal programs via the on-site monitoring document that is us</w:t>
      </w:r>
      <w:r>
        <w:rPr>
          <w:rFonts w:ascii="Times New Roman" w:eastAsia="Times New Roman" w:hAnsi="Times New Roman" w:cs="Times New Roman"/>
          <w:sz w:val="24"/>
          <w:szCs w:val="24"/>
        </w:rPr>
        <w:t>ed to ensure that LEAs are meeting all statutory requirements of the programs listed above.  These specific requirements from the GaDOE document were used to create this handbook.</w:t>
      </w:r>
    </w:p>
    <w:p w:rsidR="00A8589D" w:rsidRDefault="00383A2E">
      <w:pPr>
        <w:widowControl w:val="0"/>
        <w:spacing w:after="0" w:line="240" w:lineRule="auto"/>
        <w:ind w:left="1785"/>
        <w:rPr>
          <w:sz w:val="24"/>
          <w:szCs w:val="24"/>
        </w:rPr>
      </w:pPr>
      <w:r>
        <w:rPr>
          <w:rFonts w:ascii="Times New Roman" w:eastAsia="Times New Roman" w:hAnsi="Times New Roman" w:cs="Times New Roman"/>
          <w:sz w:val="24"/>
          <w:szCs w:val="24"/>
        </w:rPr>
        <w:t xml:space="preserve"> </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 Programs Coordinator, with assistance from program directors, conducts self-monitoring of schools and programs sufficient to ensure compliance with federal program requirements. When the system must use self-monitoring, the Federal Programs Coo</w:t>
      </w:r>
      <w:r>
        <w:rPr>
          <w:rFonts w:ascii="Times New Roman" w:eastAsia="Times New Roman" w:hAnsi="Times New Roman" w:cs="Times New Roman"/>
          <w:sz w:val="24"/>
          <w:szCs w:val="24"/>
        </w:rPr>
        <w:t>rdinator and Directors for Title I, Part A; Title I, Part C; Title I Part D; Title II, Part A; Title III; Title IV, Title V-B, IDEA, Title IX: McKinney Vento Act, and ESSER use the self-monitor checklist to verify all system data.</w:t>
      </w:r>
    </w:p>
    <w:p w:rsidR="00A8589D" w:rsidRDefault="00A8589D">
      <w:pPr>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At the present time, the</w:t>
      </w:r>
      <w:r>
        <w:rPr>
          <w:rFonts w:ascii="Times New Roman" w:eastAsia="Times New Roman" w:hAnsi="Times New Roman" w:cs="Times New Roman"/>
          <w:sz w:val="24"/>
          <w:szCs w:val="24"/>
        </w:rPr>
        <w:t xml:space="preserve"> Clinch County School System does not participate in Title I, Part D; therefore, no self-monitoring for that program takes place. The Federal Programs Coordinator stays in direct contact with the program directors and works collaboratively with them to com</w:t>
      </w:r>
      <w:r>
        <w:rPr>
          <w:rFonts w:ascii="Times New Roman" w:eastAsia="Times New Roman" w:hAnsi="Times New Roman" w:cs="Times New Roman"/>
          <w:sz w:val="24"/>
          <w:szCs w:val="24"/>
        </w:rPr>
        <w:t>plete the consolidated application and both the self-monitoring and on-site monitoring required by the federal programs.</w:t>
      </w:r>
    </w:p>
    <w:p w:rsidR="00A8589D" w:rsidRDefault="00A8589D">
      <w:pPr>
        <w:widowControl w:val="0"/>
        <w:spacing w:after="0" w:line="240" w:lineRule="auto"/>
        <w:ind w:firstLine="720"/>
        <w:rPr>
          <w:sz w:val="24"/>
          <w:szCs w:val="24"/>
        </w:rPr>
      </w:pPr>
    </w:p>
    <w:p w:rsidR="00A8589D" w:rsidRDefault="00383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rFonts w:ascii="Times New Roman" w:eastAsia="Times New Roman" w:hAnsi="Times New Roman" w:cs="Times New Roman"/>
          <w:sz w:val="24"/>
          <w:szCs w:val="24"/>
        </w:rPr>
        <w:t>The Title IX McKinney-Vento Program is monitored as follows:  In the Clinch County School System, a Student Residency Questionnaire is</w:t>
      </w:r>
      <w:r>
        <w:rPr>
          <w:rFonts w:ascii="Times New Roman" w:eastAsia="Times New Roman" w:hAnsi="Times New Roman" w:cs="Times New Roman"/>
          <w:sz w:val="24"/>
          <w:szCs w:val="24"/>
        </w:rPr>
        <w:t xml:space="preserve"> used to help address the McKinney-Vento Act. Information (packets, brochures, posters, etc.) received from The National Center for Homeless Education at Serve is placed in our schools to help inform our parents/students about the McKinney-Vento Act. All s</w:t>
      </w:r>
      <w:r>
        <w:rPr>
          <w:rFonts w:ascii="Times New Roman" w:eastAsia="Times New Roman" w:hAnsi="Times New Roman" w:cs="Times New Roman"/>
          <w:sz w:val="24"/>
          <w:szCs w:val="24"/>
        </w:rPr>
        <w:t>taff members complete the McKinney-Vento module through the Compliance Director. If a student is identified as homeless, the homeless director provides as much technical assistance as possible. Other agencies that might be able to provide services to homel</w:t>
      </w:r>
      <w:r>
        <w:rPr>
          <w:rFonts w:ascii="Times New Roman" w:eastAsia="Times New Roman" w:hAnsi="Times New Roman" w:cs="Times New Roman"/>
          <w:sz w:val="24"/>
          <w:szCs w:val="24"/>
        </w:rPr>
        <w:t>ess students are also contacted. Presently, our school system offers after school services and/or summer school services to at-risk students, including the homeless.</w:t>
      </w:r>
    </w:p>
    <w:p w:rsidR="00A8589D" w:rsidRDefault="00A8589D">
      <w:pPr>
        <w:widowControl w:val="0"/>
        <w:spacing w:after="0" w:line="240" w:lineRule="auto"/>
        <w:rPr>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The Federal Programs Coordinator, Directors, and other personnel undergo training from Ga</w:t>
      </w:r>
      <w:r>
        <w:rPr>
          <w:rFonts w:ascii="Times New Roman" w:eastAsia="Times New Roman" w:hAnsi="Times New Roman" w:cs="Times New Roman"/>
          <w:sz w:val="24"/>
          <w:szCs w:val="24"/>
        </w:rPr>
        <w:t>DOE and other sources to maintain proficiency in federal program compliance requirements. The directors receive technical assistance from federal programs personnel at the Department of Education’s annual Federal Programs Conference and other federal progr</w:t>
      </w:r>
      <w:r>
        <w:rPr>
          <w:rFonts w:ascii="Times New Roman" w:eastAsia="Times New Roman" w:hAnsi="Times New Roman" w:cs="Times New Roman"/>
          <w:sz w:val="24"/>
          <w:szCs w:val="24"/>
        </w:rPr>
        <w:t>am conferences as well as at regional and local technical assistance meetings. On-going training to keep abreast of timelines and new guidance occurs through email and phone calls with the area Title I Education Program Specialist and other federal program</w:t>
      </w:r>
      <w:r>
        <w:rPr>
          <w:rFonts w:ascii="Times New Roman" w:eastAsia="Times New Roman" w:hAnsi="Times New Roman" w:cs="Times New Roman"/>
          <w:sz w:val="24"/>
          <w:szCs w:val="24"/>
        </w:rPr>
        <w:t xml:space="preserve"> specialists. The Federal Programs Coordinator and all other program directors will then have the necessary skills and knowledge to provide on-going technical assistance to the staff at the Elementary, Middle, and High Schools.</w:t>
      </w: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 Programs Coordin</w:t>
      </w:r>
      <w:r>
        <w:rPr>
          <w:rFonts w:ascii="Times New Roman" w:eastAsia="Times New Roman" w:hAnsi="Times New Roman" w:cs="Times New Roman"/>
          <w:sz w:val="24"/>
          <w:szCs w:val="24"/>
        </w:rPr>
        <w:t>ator and Directors begin working with the schools to analyze achievement data as soon as it becomes available. RESA staff and outside consultants may be utilized to provide data analysis workshops in addition to the on-going data analysis conducted on-site</w:t>
      </w:r>
      <w:r>
        <w:rPr>
          <w:rFonts w:ascii="Times New Roman" w:eastAsia="Times New Roman" w:hAnsi="Times New Roman" w:cs="Times New Roman"/>
          <w:sz w:val="24"/>
          <w:szCs w:val="24"/>
        </w:rPr>
        <w:t xml:space="preserve"> by each school’s leadership team. Assessment data analysis begins as soon as test results are returned to the system. State assessment data, along with other data that includes attendance, discipline, parent involvement, and local assessments, are utilize</w:t>
      </w:r>
      <w:r>
        <w:rPr>
          <w:rFonts w:ascii="Times New Roman" w:eastAsia="Times New Roman" w:hAnsi="Times New Roman" w:cs="Times New Roman"/>
          <w:sz w:val="24"/>
          <w:szCs w:val="24"/>
        </w:rPr>
        <w:t xml:space="preserve">d as part of the needs assessment conducted by each school and guides the school improvement plans, federal programs, professional learning, and instructional purchases that comprise the CLIP. This is done through the Comprehensive Needs Assessment. </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rPr>
        <w:t xml:space="preserve">Clinch County School System uses the list of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comprehensive support &amp; improvement, promise, or targeted support improvement schools.</w:t>
      </w:r>
    </w:p>
    <w:p w:rsidR="00A8589D" w:rsidRDefault="00383A2E">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rPr>
        <w:t xml:space="preserve">Schools provided by the GaDOE as the identification process for high risk schools.  We currently do not have any </w:t>
      </w:r>
      <w:r>
        <w:rPr>
          <w:rFonts w:ascii="Times New Roman" w:eastAsia="Times New Roman" w:hAnsi="Times New Roman" w:cs="Times New Roman"/>
          <w:sz w:val="24"/>
          <w:szCs w:val="24"/>
          <w:highlight w:val="white"/>
        </w:rPr>
        <w:t>comprehens</w:t>
      </w:r>
      <w:r>
        <w:rPr>
          <w:rFonts w:ascii="Times New Roman" w:eastAsia="Times New Roman" w:hAnsi="Times New Roman" w:cs="Times New Roman"/>
          <w:sz w:val="24"/>
          <w:szCs w:val="24"/>
          <w:highlight w:val="white"/>
        </w:rPr>
        <w:t>ive support &amp; improvement, promise, or targeted support improvement schools.</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schools in the district. If no schools are on the </w:t>
      </w:r>
      <w:r>
        <w:rPr>
          <w:rFonts w:ascii="Times New Roman" w:eastAsia="Times New Roman" w:hAnsi="Times New Roman" w:cs="Times New Roman"/>
          <w:sz w:val="24"/>
          <w:szCs w:val="24"/>
          <w:highlight w:val="white"/>
        </w:rPr>
        <w:t xml:space="preserve">comprehensive support &amp; improvement, promise, or targeted support improvement schools </w:t>
      </w:r>
      <w:r>
        <w:rPr>
          <w:rFonts w:ascii="Times New Roman" w:eastAsia="Times New Roman" w:hAnsi="Times New Roman" w:cs="Times New Roman"/>
          <w:color w:val="000000"/>
          <w:sz w:val="24"/>
          <w:szCs w:val="24"/>
        </w:rPr>
        <w:t xml:space="preserve">list, the district uses CCRPI scores that </w:t>
      </w:r>
      <w:r>
        <w:rPr>
          <w:rFonts w:ascii="Times New Roman" w:eastAsia="Times New Roman" w:hAnsi="Times New Roman" w:cs="Times New Roman"/>
          <w:color w:val="000000"/>
          <w:sz w:val="24"/>
          <w:szCs w:val="24"/>
        </w:rPr>
        <w:t>are used to determine the state’s Chronically Failing Schools list to identify schools that are high risk.</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All program expenditures are monitored by the federal programs directors and coordinator to verify that all program expenditures comply with federal</w:t>
      </w:r>
      <w:r>
        <w:rPr>
          <w:rFonts w:ascii="Times New Roman" w:eastAsia="Times New Roman" w:hAnsi="Times New Roman" w:cs="Times New Roman"/>
          <w:sz w:val="24"/>
          <w:szCs w:val="24"/>
        </w:rPr>
        <w:t xml:space="preserve"> program requirements and that correct requisition procedures have been followed. Periodic requests are made for expenditure reports to monitor expenditures and verify that the appropriate personnel are coded and paid from federal program budgets. All docu</w:t>
      </w:r>
      <w:r>
        <w:rPr>
          <w:rFonts w:ascii="Times New Roman" w:eastAsia="Times New Roman" w:hAnsi="Times New Roman" w:cs="Times New Roman"/>
          <w:sz w:val="24"/>
          <w:szCs w:val="24"/>
        </w:rPr>
        <w:t>mentation for auditing or monitoring purposes, according to specific program requirements, will be maintained by the federal program director and/or Director of Finance.</w:t>
      </w:r>
    </w:p>
    <w:p w:rsidR="00A8589D" w:rsidRDefault="00A8589D">
      <w:pPr>
        <w:widowControl w:val="0"/>
        <w:spacing w:after="0" w:line="240" w:lineRule="auto"/>
        <w:ind w:firstLine="720"/>
        <w:rPr>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Budget Reports: Technical Assistance is provided to schools by the Federal Programs C</w:t>
      </w:r>
      <w:r>
        <w:rPr>
          <w:rFonts w:ascii="Times New Roman" w:eastAsia="Times New Roman" w:hAnsi="Times New Roman" w:cs="Times New Roman"/>
          <w:sz w:val="24"/>
          <w:szCs w:val="24"/>
        </w:rPr>
        <w:t>oordinator Directors in various ways. Budgets are completed by the school principal, or designee, based on the comprehensive needs assessment and the schoolwide plan.  Phone calls, emails, and on-site visits are provided as needed to complete the school bu</w:t>
      </w:r>
      <w:r>
        <w:rPr>
          <w:rFonts w:ascii="Times New Roman" w:eastAsia="Times New Roman" w:hAnsi="Times New Roman" w:cs="Times New Roman"/>
          <w:sz w:val="24"/>
          <w:szCs w:val="24"/>
        </w:rPr>
        <w:t xml:space="preserve">dgets. At the end of each month, the Director of Finance verifies the expenditures against the budgets and </w:t>
      </w:r>
      <w:r>
        <w:rPr>
          <w:rFonts w:ascii="Times New Roman" w:eastAsia="Times New Roman" w:hAnsi="Times New Roman" w:cs="Times New Roman"/>
          <w:sz w:val="24"/>
          <w:szCs w:val="24"/>
        </w:rPr>
        <w:lastRenderedPageBreak/>
        <w:t xml:space="preserve">investigates/corrects any discrepancies, in coordination with the program director. </w:t>
      </w: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applicable, the Federal Programs Coordinator will work with</w:t>
      </w:r>
      <w:r>
        <w:rPr>
          <w:rFonts w:ascii="Times New Roman" w:eastAsia="Times New Roman" w:hAnsi="Times New Roman" w:cs="Times New Roman"/>
          <w:sz w:val="24"/>
          <w:szCs w:val="24"/>
        </w:rPr>
        <w:t xml:space="preserve"> the school administrators to develop and submit the appropriate budgets for the Title I Distinguished Schools program. In addition, the director will conduct on-site visits to ensure the purchases have been made and are being utilized in accordance with t</w:t>
      </w:r>
      <w:r>
        <w:rPr>
          <w:rFonts w:ascii="Times New Roman" w:eastAsia="Times New Roman" w:hAnsi="Times New Roman" w:cs="Times New Roman"/>
          <w:sz w:val="24"/>
          <w:szCs w:val="24"/>
        </w:rPr>
        <w:t>he budget submitted.</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The Federal Programs Coordinator and Directors will monitor Schoolwide programs at all schools in the district.  Monitoring will take place through the review of compliance documents 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federal program files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which includes completio</w:t>
      </w:r>
      <w:r>
        <w:rPr>
          <w:rFonts w:ascii="Times New Roman" w:eastAsia="Times New Roman" w:hAnsi="Times New Roman" w:cs="Times New Roman"/>
          <w:sz w:val="24"/>
          <w:szCs w:val="24"/>
        </w:rPr>
        <w:t>n of the periodic certifications, required schoolwide plans, parent plan annual revisions, and required notices to parents, including those related to flexible learning plans (FLP) and school choice, when applicable. Schoolwide plans may be placed on the s</w:t>
      </w:r>
      <w:r>
        <w:rPr>
          <w:rFonts w:ascii="Times New Roman" w:eastAsia="Times New Roman" w:hAnsi="Times New Roman" w:cs="Times New Roman"/>
          <w:sz w:val="24"/>
          <w:szCs w:val="24"/>
        </w:rPr>
        <w:t>chool webpages. Technical assistance is provided with the principal and/or assistant principals about the results. Title I and other federal programs updates and technical assistance are provided to the school administrators at the monthly admin meetings w</w:t>
      </w:r>
      <w:r>
        <w:rPr>
          <w:rFonts w:ascii="Times New Roman" w:eastAsia="Times New Roman" w:hAnsi="Times New Roman" w:cs="Times New Roman"/>
          <w:sz w:val="24"/>
          <w:szCs w:val="24"/>
        </w:rPr>
        <w:t>ith the superintendent. Technical assistance is also provided through emails and phone calls on a regular basis, as needed.</w:t>
      </w:r>
    </w:p>
    <w:p w:rsidR="00A8589D" w:rsidRDefault="00A8589D">
      <w:pPr>
        <w:widowControl w:val="0"/>
        <w:spacing w:after="0" w:line="240" w:lineRule="auto"/>
        <w:ind w:firstLine="720"/>
        <w:rPr>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The Federal Programs Coordinator and Directors will maintain contact with the Technology Specialist and the school Media Specialist</w:t>
      </w:r>
      <w:r>
        <w:rPr>
          <w:rFonts w:ascii="Times New Roman" w:eastAsia="Times New Roman" w:hAnsi="Times New Roman" w:cs="Times New Roman"/>
          <w:sz w:val="24"/>
          <w:szCs w:val="24"/>
        </w:rPr>
        <w:t xml:space="preserve"> to ensure that all equipment and items purchased through federal funds with a useful life of one or more years are maintained on the school technology inventory and/or disposition list. An on-site property inventory by district and/or school personnel is </w:t>
      </w:r>
      <w:r>
        <w:rPr>
          <w:rFonts w:ascii="Times New Roman" w:eastAsia="Times New Roman" w:hAnsi="Times New Roman" w:cs="Times New Roman"/>
          <w:sz w:val="24"/>
          <w:szCs w:val="24"/>
        </w:rPr>
        <w:t>conducted once per year by the end of December.</w:t>
      </w:r>
    </w:p>
    <w:p w:rsidR="00A8589D" w:rsidRDefault="00A8589D">
      <w:pPr>
        <w:widowControl w:val="0"/>
        <w:spacing w:after="0" w:line="240" w:lineRule="auto"/>
        <w:ind w:firstLine="720"/>
        <w:rPr>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Methods of communications with principals, school improvement specialists, school personnel, and other program directors include large and small group meetings, formal and informal individual meetings, e-mai</w:t>
      </w:r>
      <w:r>
        <w:rPr>
          <w:rFonts w:ascii="Times New Roman" w:eastAsia="Times New Roman" w:hAnsi="Times New Roman" w:cs="Times New Roman"/>
          <w:sz w:val="24"/>
          <w:szCs w:val="24"/>
        </w:rPr>
        <w:t>l, memorandum, or by telephone. Communication is two-way, and it is not uncommon for the Federal Programs Coordinator or Directors to speak with one of the administrators on a weekly or daily basis to ask and answer questions or discuss concerns about fund</w:t>
      </w:r>
      <w:r>
        <w:rPr>
          <w:rFonts w:ascii="Times New Roman" w:eastAsia="Times New Roman" w:hAnsi="Times New Roman" w:cs="Times New Roman"/>
          <w:sz w:val="24"/>
          <w:szCs w:val="24"/>
        </w:rPr>
        <w:t>ing, procedures, allowable expenses, or other federal program requirements and vice versa.</w:t>
      </w:r>
    </w:p>
    <w:p w:rsidR="00A8589D" w:rsidRDefault="00A8589D">
      <w:pPr>
        <w:widowControl w:val="0"/>
        <w:spacing w:after="0" w:line="240" w:lineRule="auto"/>
        <w:rPr>
          <w:sz w:val="24"/>
          <w:szCs w:val="24"/>
        </w:rPr>
      </w:pP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years when the system is not monitored on-site by the state Title I and other federal programs office, the Federal Programs Coordinator and Directors will co</w:t>
      </w:r>
      <w:r>
        <w:rPr>
          <w:rFonts w:ascii="Times New Roman" w:eastAsia="Times New Roman" w:hAnsi="Times New Roman" w:cs="Times New Roman"/>
          <w:sz w:val="24"/>
          <w:szCs w:val="24"/>
        </w:rPr>
        <w:t>mplete the LEA Self-Monitoring Checklist and submit it to the Georgia Department of Education (GaDOE) by the specified deadline, if applicable. The Clinch County Title I Program and the other federal programs will follow the four-year monitoring schedule a</w:t>
      </w:r>
      <w:r>
        <w:rPr>
          <w:rFonts w:ascii="Times New Roman" w:eastAsia="Times New Roman" w:hAnsi="Times New Roman" w:cs="Times New Roman"/>
          <w:sz w:val="24"/>
          <w:szCs w:val="24"/>
        </w:rPr>
        <w:t>s published by GaDOE. The Federal Programs Coordinator and other program directors, as well as the Director of Finance and any other appropriate staff members, will participate in monitoring training and technical assistance sessions that are held face-to-</w:t>
      </w:r>
      <w:r>
        <w:rPr>
          <w:rFonts w:ascii="Times New Roman" w:eastAsia="Times New Roman" w:hAnsi="Times New Roman" w:cs="Times New Roman"/>
          <w:sz w:val="24"/>
          <w:szCs w:val="24"/>
        </w:rPr>
        <w:t>face and online.</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Corrective action, if any, from GaDOE monitoring will be discussed with administrators in order to assist them in understanding critical needs for compliance in Federal Programs. Professional learning will be provided based on needs and w</w:t>
      </w:r>
      <w:r>
        <w:rPr>
          <w:rFonts w:ascii="Times New Roman" w:eastAsia="Times New Roman" w:hAnsi="Times New Roman" w:cs="Times New Roman"/>
          <w:sz w:val="24"/>
          <w:szCs w:val="24"/>
        </w:rPr>
        <w:t>ill be used as a preventative measure to ensure all staff have a clear understanding of all expectations of every facet in federal programs.</w:t>
      </w:r>
    </w:p>
    <w:p w:rsidR="00A8589D" w:rsidRDefault="00A8589D">
      <w:pPr>
        <w:widowControl w:val="0"/>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on-site monitoring visit, the LEA will receive a comprehensive monitoring report which will contain reco</w:t>
      </w:r>
      <w:r>
        <w:rPr>
          <w:rFonts w:ascii="Times New Roman" w:eastAsia="Times New Roman" w:hAnsi="Times New Roman" w:cs="Times New Roman"/>
          <w:sz w:val="24"/>
          <w:szCs w:val="24"/>
        </w:rPr>
        <w:t>mmendations, findings, and required actions that together provide an analysis of the implementation of the specific federal program. If a corrective action plan is required, the Federal Programs Coordinator and Directors will respond in a timely manner and</w:t>
      </w:r>
      <w:r>
        <w:rPr>
          <w:rFonts w:ascii="Times New Roman" w:eastAsia="Times New Roman" w:hAnsi="Times New Roman" w:cs="Times New Roman"/>
          <w:sz w:val="24"/>
          <w:szCs w:val="24"/>
        </w:rPr>
        <w:t xml:space="preserve"> submit the appropriate documentation to the state federal programs office. Implementation of the corrective action plan will be monitored by the appropriate federal program specialist.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In the instance where the LEA identifies any needed corrective actions, Federal Program Directors/Coordinators will meet with administrators in order to assist them with implementing and monitoring the corrective actions plan(s).</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Flowthrough funds ar</w:t>
      </w:r>
      <w:r>
        <w:rPr>
          <w:rFonts w:ascii="Times New Roman" w:eastAsia="Times New Roman" w:hAnsi="Times New Roman" w:cs="Times New Roman"/>
          <w:sz w:val="24"/>
          <w:szCs w:val="24"/>
        </w:rPr>
        <w:t xml:space="preserve">e monitored by the Special Education Director, in conjunction with the Clinch County School’s Director of Finance. Budgets are completed and submitted to the GaDOE for approval. The Special Education Director will undergo training from the GaDOE and other </w:t>
      </w:r>
      <w:r>
        <w:rPr>
          <w:rFonts w:ascii="Times New Roman" w:eastAsia="Times New Roman" w:hAnsi="Times New Roman" w:cs="Times New Roman"/>
          <w:sz w:val="24"/>
          <w:szCs w:val="24"/>
        </w:rPr>
        <w:t xml:space="preserve">sources to maintain proficiency with compliance requirements. Additional training occurs through webinars and email notifications with the GaDOE Special Education Department. Approval for submission of requisitions is required from multiple sources at the </w:t>
      </w:r>
      <w:r>
        <w:rPr>
          <w:rFonts w:ascii="Times New Roman" w:eastAsia="Times New Roman" w:hAnsi="Times New Roman" w:cs="Times New Roman"/>
          <w:sz w:val="24"/>
          <w:szCs w:val="24"/>
        </w:rPr>
        <w:t>school and district level.</w:t>
      </w:r>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b/>
          <w:sz w:val="28"/>
          <w:szCs w:val="28"/>
        </w:rPr>
      </w:pPr>
    </w:p>
    <w:p w:rsidR="00A8589D" w:rsidRDefault="00383A2E">
      <w:pPr>
        <w:spacing w:after="0" w:line="240" w:lineRule="auto"/>
        <w:rPr>
          <w:rFonts w:ascii="Times New Roman" w:eastAsia="Times New Roman" w:hAnsi="Times New Roman" w:cs="Times New Roman"/>
          <w:b/>
          <w:sz w:val="28"/>
          <w:szCs w:val="28"/>
        </w:rPr>
      </w:pPr>
      <w:bookmarkStart w:id="3" w:name="bookmark=id.al8g27c1p0qm" w:colFirst="0" w:colLast="0"/>
      <w:bookmarkEnd w:id="3"/>
      <w:r>
        <w:rPr>
          <w:rFonts w:ascii="Times New Roman" w:eastAsia="Times New Roman" w:hAnsi="Times New Roman" w:cs="Times New Roman"/>
          <w:b/>
          <w:sz w:val="28"/>
          <w:szCs w:val="28"/>
        </w:rPr>
        <w:t>Timeline for Monitoring of Federal Programs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July</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CNA/DIP (CLIP) due to GaDOE (July 30)</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Improvement/Schoolwide Plan (SIP/SWP) Meetings</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Administrator Training to review Federal Program guidelines</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system meeting with stakeholders</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IC Implementation plans due- July 30</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Intradistrict Transfer Policy Notification (multiple ways) by July 1</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Notification that school is Title I (multiple ways) – July 29</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Parent Notification that sc</w:t>
      </w:r>
      <w:r>
        <w:rPr>
          <w:rFonts w:ascii="Times New Roman" w:eastAsia="Times New Roman" w:hAnsi="Times New Roman" w:cs="Times New Roman"/>
          <w:sz w:val="24"/>
          <w:szCs w:val="24"/>
        </w:rPr>
        <w:t xml:space="preserve">hool is </w:t>
      </w:r>
      <w:r>
        <w:rPr>
          <w:rFonts w:ascii="Times New Roman" w:eastAsia="Times New Roman" w:hAnsi="Times New Roman" w:cs="Times New Roman"/>
          <w:sz w:val="24"/>
          <w:szCs w:val="24"/>
          <w:highlight w:val="white"/>
        </w:rPr>
        <w:t>comprehensive support &amp; improvement, promise, or targeted support improvement schools.</w:t>
      </w:r>
    </w:p>
    <w:p w:rsidR="00A8589D" w:rsidRDefault="00383A2E">
      <w:pPr>
        <w:numPr>
          <w:ilvl w:val="0"/>
          <w:numId w:val="2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Applicable) – July 29</w:t>
      </w:r>
    </w:p>
    <w:p w:rsidR="00A8589D" w:rsidRDefault="00383A2E">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Update SSIP, components 1-6 and CEIS if applicable, Pre-school exit data submission, postsecondary outcomes, submission and child find</w:t>
      </w:r>
      <w:r>
        <w:rPr>
          <w:rFonts w:ascii="Times New Roman" w:eastAsia="Times New Roman" w:hAnsi="Times New Roman" w:cs="Times New Roman"/>
          <w:color w:val="000000"/>
          <w:sz w:val="24"/>
          <w:szCs w:val="24"/>
        </w:rPr>
        <w:t xml:space="preserve"> and early childhood submission (July 29)</w:t>
      </w:r>
    </w:p>
    <w:p w:rsidR="00A8589D" w:rsidRDefault="00383A2E">
      <w:pPr>
        <w:numPr>
          <w:ilvl w:val="0"/>
          <w:numId w:val="22"/>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August</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Section 1118 Professional Training to faculty and staff</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Parent Feedback Meetings with Breakout sessions with individual schools</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Improvement/Schoolwide Plan (SIP/SWP) revisions due to BOE</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School-Parent Compacts/Parent Involvement Plans</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Provide Technical Assistance to Principals, Media Specialist, Homeless Liaison, and Parent Involvement Coordinator, Title IC Support Sp</w:t>
      </w:r>
      <w:r>
        <w:rPr>
          <w:rFonts w:ascii="Times New Roman" w:eastAsia="Times New Roman" w:hAnsi="Times New Roman" w:cs="Times New Roman"/>
          <w:sz w:val="24"/>
          <w:szCs w:val="24"/>
        </w:rPr>
        <w:t>ecialist</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Solicit input from ALL parents on School-Parent Compacts, SWP/SIP and Parent Involvement Plan</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of FY22 Allocations</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 Parent’s Right to Know Letter and System Notification Letter on school website</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 Attestations and Assurance</w:t>
      </w:r>
      <w:r>
        <w:rPr>
          <w:rFonts w:ascii="Times New Roman" w:eastAsia="Times New Roman" w:hAnsi="Times New Roman" w:cs="Times New Roman"/>
          <w:sz w:val="24"/>
          <w:szCs w:val="24"/>
        </w:rPr>
        <w:t>s form signed</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SIP/SWP to teachers</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Continuation of services data deadline for submission- Aug. 31</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personnel schedules due to Title I Director/Coordinator – August 31</w:t>
      </w:r>
    </w:p>
    <w:p w:rsidR="00A8589D" w:rsidRDefault="00383A2E">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w:t>
      </w:r>
      <w:r>
        <w:rPr>
          <w:rFonts w:ascii="Times New Roman" w:eastAsia="Times New Roman" w:hAnsi="Times New Roman" w:cs="Times New Roman"/>
          <w:sz w:val="24"/>
          <w:szCs w:val="24"/>
        </w:rPr>
        <w:t>Monthly PARS (If applicable)</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September</w:t>
      </w:r>
    </w:p>
    <w:p w:rsidR="00A8589D" w:rsidRDefault="00383A2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Annual Meeting</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for Title I meetings</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Parent Involvement Plans due/finalized</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Parent Involvement Plan due/finalized</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Te</w:t>
      </w:r>
      <w:r>
        <w:rPr>
          <w:rFonts w:ascii="Times New Roman" w:eastAsia="Times New Roman" w:hAnsi="Times New Roman" w:cs="Times New Roman"/>
          <w:sz w:val="24"/>
          <w:szCs w:val="24"/>
        </w:rPr>
        <w:t>chnical Assistance Meetings at schools</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Homeless Education Survey due (Sept. 30)</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IC budget due</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Re-sign Forms to migrant office – Sept. 15 deadline</w:t>
      </w:r>
    </w:p>
    <w:p w:rsidR="00A8589D" w:rsidRDefault="00383A2E">
      <w:pPr>
        <w:numPr>
          <w:ilvl w:val="0"/>
          <w:numId w:val="29"/>
        </w:num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Distribute 20-Day Notification letter to parents to inform them if a teacher not meeting the LEA’s Professional Qualifications is in the classroom for 20 or more consecutive days.</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Timelines Data- Child Find and Early Childhood Transition data due Sept</w:t>
      </w:r>
      <w:r>
        <w:rPr>
          <w:rFonts w:ascii="Times New Roman" w:eastAsia="Times New Roman" w:hAnsi="Times New Roman" w:cs="Times New Roman"/>
          <w:sz w:val="24"/>
          <w:szCs w:val="24"/>
        </w:rPr>
        <w:t>. 30</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IC PAC Meeting #1</w:t>
      </w:r>
    </w:p>
    <w:p w:rsidR="00A8589D" w:rsidRDefault="00383A2E">
      <w:pPr>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October</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 private school participation request letter in ES4PS(no later than Oct 31)</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IIA budget due - Oct. 1</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budget due - Oct. 1</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School-Parent Compact revisions finalized and dated </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&amp; LEA Parental Involvement plans finalized and dated</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Share School and LEA Parental Involvement Plan with parents</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home School-Parent </w:t>
      </w:r>
      <w:r>
        <w:rPr>
          <w:rFonts w:ascii="Times New Roman" w:eastAsia="Times New Roman" w:hAnsi="Times New Roman" w:cs="Times New Roman"/>
          <w:sz w:val="24"/>
          <w:szCs w:val="24"/>
        </w:rPr>
        <w:t>Compacts</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Signed and dated School-Parent Compacts due back to schools by Oct. 31</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V-B Annual Program Evaluation Report due- Oct. 31</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V-B Budget due – Oct 31</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Reports due- Oct. 31</w:t>
      </w:r>
    </w:p>
    <w:p w:rsidR="00A8589D" w:rsidRDefault="00383A2E">
      <w:pPr>
        <w:numPr>
          <w:ilvl w:val="0"/>
          <w:numId w:val="3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budgets due – October 1</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Federal Pre-K (Special E) bud</w:t>
      </w:r>
      <w:r>
        <w:rPr>
          <w:rFonts w:ascii="Times New Roman" w:eastAsia="Times New Roman" w:hAnsi="Times New Roman" w:cs="Times New Roman"/>
          <w:sz w:val="24"/>
          <w:szCs w:val="24"/>
        </w:rPr>
        <w:t xml:space="preserve">get due – October 1 </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November</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Monthly Admin/Cabinet meetings- CNA and SIP/SWP monitoring </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Title I Informational Meeting (no later than November 1)</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Comparability report deadline (November 15)</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Foster Care Transportation Plan due</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IC PAC Meeting #2</w:t>
      </w:r>
    </w:p>
    <w:p w:rsidR="00A8589D" w:rsidRDefault="00383A2E">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December</w:t>
      </w:r>
    </w:p>
    <w:p w:rsidR="00A8589D" w:rsidRDefault="00383A2E">
      <w:pPr>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Inventory Reviews by Media Specialist &amp; District designee</w:t>
      </w:r>
    </w:p>
    <w:p w:rsidR="00A8589D" w:rsidRDefault="00383A2E">
      <w:pPr>
        <w:numPr>
          <w:ilvl w:val="0"/>
          <w:numId w:val="2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N &amp; D survey due- Dec 1</w:t>
      </w:r>
      <w:r>
        <w:rPr>
          <w:rFonts w:ascii="Times New Roman" w:eastAsia="Times New Roman" w:hAnsi="Times New Roman" w:cs="Times New Roman"/>
          <w:sz w:val="24"/>
          <w:szCs w:val="24"/>
          <w:vertAlign w:val="superscript"/>
        </w:rPr>
        <w:t>st</w:t>
      </w:r>
    </w:p>
    <w:p w:rsidR="00A8589D" w:rsidRDefault="00383A2E">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IDEA-Transition planning collection 1 submission (Dec 9)</w:t>
      </w:r>
    </w:p>
    <w:p w:rsidR="00A8589D" w:rsidRDefault="00383A2E">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 Admin/Cabinet meetings- CNA and SIP/SWP monitoring</w:t>
      </w:r>
    </w:p>
    <w:p w:rsidR="00A8589D" w:rsidRDefault="00383A2E">
      <w:pPr>
        <w:numPr>
          <w:ilvl w:val="0"/>
          <w:numId w:val="2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Federal Programs Property Equipment updated inventories due to Directors/</w:t>
      </w:r>
      <w:r>
        <w:rPr>
          <w:rFonts w:ascii="Times New Roman" w:eastAsia="Times New Roman" w:hAnsi="Times New Roman" w:cs="Times New Roman"/>
          <w:sz w:val="24"/>
          <w:szCs w:val="24"/>
        </w:rPr>
        <w:t>Coordinators</w:t>
      </w:r>
      <w:r>
        <w:rPr>
          <w:rFonts w:ascii="Times New Roman" w:eastAsia="Times New Roman" w:hAnsi="Times New Roman" w:cs="Times New Roman"/>
          <w:color w:val="000000"/>
          <w:sz w:val="24"/>
          <w:szCs w:val="24"/>
        </w:rPr>
        <w:t xml:space="preserve"> with signatures and dates</w:t>
      </w:r>
    </w:p>
    <w:p w:rsidR="00A8589D" w:rsidRDefault="00383A2E">
      <w:pPr>
        <w:numPr>
          <w:ilvl w:val="0"/>
          <w:numId w:val="26"/>
        </w:num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January</w:t>
      </w:r>
    </w:p>
    <w:p w:rsidR="00A8589D" w:rsidRDefault="00383A2E">
      <w:pPr>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semester Periodic Certifications due</w:t>
      </w:r>
    </w:p>
    <w:p w:rsidR="00A8589D" w:rsidRDefault="00383A2E">
      <w:pPr>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Federal Programs reminders and updates to principal</w:t>
      </w:r>
    </w:p>
    <w:p w:rsidR="00A8589D" w:rsidRDefault="00383A2E">
      <w:pPr>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IIA Professional Learning Needs Assessment surveys sent to schools</w:t>
      </w:r>
    </w:p>
    <w:p w:rsidR="00A8589D" w:rsidRDefault="00383A2E">
      <w:pPr>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CLIP progress monitoring due in th</w:t>
      </w:r>
      <w:r>
        <w:rPr>
          <w:rFonts w:ascii="Times New Roman" w:eastAsia="Times New Roman" w:hAnsi="Times New Roman" w:cs="Times New Roman"/>
          <w:sz w:val="24"/>
          <w:szCs w:val="24"/>
        </w:rPr>
        <w:t>e SLDS</w:t>
      </w:r>
    </w:p>
    <w:p w:rsidR="00A8589D" w:rsidRDefault="00383A2E">
      <w:pPr>
        <w:numPr>
          <w:ilvl w:val="0"/>
          <w:numId w:val="5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Excess Cost Calculation due</w:t>
      </w:r>
    </w:p>
    <w:p w:rsidR="00A8589D" w:rsidRDefault="00383A2E">
      <w:pPr>
        <w:numPr>
          <w:ilvl w:val="0"/>
          <w:numId w:val="5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February</w:t>
      </w:r>
    </w:p>
    <w:p w:rsidR="00A8589D" w:rsidRDefault="00383A2E">
      <w:pPr>
        <w:numPr>
          <w:ilvl w:val="0"/>
          <w:numId w:val="5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5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 Parent Engagement surveys home to parents</w:t>
      </w:r>
    </w:p>
    <w:p w:rsidR="00A8589D" w:rsidRDefault="00383A2E">
      <w:pPr>
        <w:numPr>
          <w:ilvl w:val="0"/>
          <w:numId w:val="5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and analyze Parent Engagement Surveys</w:t>
      </w:r>
    </w:p>
    <w:p w:rsidR="00A8589D" w:rsidRDefault="00383A2E">
      <w:pPr>
        <w:numPr>
          <w:ilvl w:val="0"/>
          <w:numId w:val="5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a 20</w:t>
      </w:r>
      <w:r>
        <w:rPr>
          <w:rFonts w:ascii="Times New Roman" w:eastAsia="Times New Roman" w:hAnsi="Times New Roman" w:cs="Times New Roman"/>
          <w:sz w:val="24"/>
          <w:szCs w:val="24"/>
        </w:rPr>
        <w:t>-Day Notification letter to parents to inform them if a teacher not meeting the LEA’s Professional Qualifications is in the classroom for 20 or more consecutive days (if necessary).</w:t>
      </w:r>
    </w:p>
    <w:p w:rsidR="00A8589D" w:rsidRDefault="00383A2E">
      <w:pPr>
        <w:numPr>
          <w:ilvl w:val="0"/>
          <w:numId w:val="5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xml:space="preserve">March </w:t>
      </w:r>
    </w:p>
    <w:p w:rsidR="00A8589D" w:rsidRDefault="00383A2E">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Needs Assessment process be</w:t>
      </w:r>
      <w:r>
        <w:rPr>
          <w:rFonts w:ascii="Times New Roman" w:eastAsia="Times New Roman" w:hAnsi="Times New Roman" w:cs="Times New Roman"/>
          <w:sz w:val="24"/>
          <w:szCs w:val="24"/>
        </w:rPr>
        <w:t>gins for all federal programs</w:t>
      </w:r>
    </w:p>
    <w:p w:rsidR="00A8589D" w:rsidRDefault="00383A2E">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IC-Region and State MEP-PAC Meetings</w:t>
      </w:r>
    </w:p>
    <w:p w:rsidR="00A8589D" w:rsidRDefault="00383A2E">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MOE Reconciliation due </w:t>
      </w:r>
    </w:p>
    <w:p w:rsidR="00A8589D" w:rsidRDefault="00383A2E">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Title IC PAC Meeting #3</w:t>
      </w:r>
    </w:p>
    <w:p w:rsidR="00A8589D" w:rsidRDefault="00383A2E">
      <w:pPr>
        <w:numPr>
          <w:ilvl w:val="0"/>
          <w:numId w:val="4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r>
        <w:rPr>
          <w:rFonts w:ascii="Times New Roman" w:eastAsia="Times New Roman" w:hAnsi="Times New Roman" w:cs="Times New Roman"/>
          <w:color w:val="000000"/>
          <w:sz w:val="24"/>
          <w:szCs w:val="24"/>
        </w:rPr>
        <w:t xml:space="preserve">   </w:t>
      </w: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April </w:t>
      </w:r>
    </w:p>
    <w:p w:rsidR="00A8589D" w:rsidRDefault="00383A2E">
      <w:pPr>
        <w:numPr>
          <w:ilvl w:val="0"/>
          <w:numId w:val="2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Begin annual evaluation of Title I school program</w:t>
      </w:r>
    </w:p>
    <w:p w:rsidR="00A8589D" w:rsidRDefault="00383A2E">
      <w:pPr>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2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May</w:t>
      </w:r>
    </w:p>
    <w:p w:rsidR="00A8589D" w:rsidRDefault="00383A2E">
      <w:pPr>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Admin/Cabinet meetings- CNA and SIP/SWP monitoring</w:t>
      </w:r>
    </w:p>
    <w:p w:rsidR="00A8589D" w:rsidRDefault="00383A2E">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 End-of-Year meeting with stakeho</w:t>
      </w:r>
      <w:r>
        <w:rPr>
          <w:rFonts w:ascii="Times New Roman" w:eastAsia="Times New Roman" w:hAnsi="Times New Roman" w:cs="Times New Roman"/>
          <w:color w:val="000000"/>
          <w:sz w:val="24"/>
          <w:szCs w:val="24"/>
        </w:rPr>
        <w:t>lders to receive feedback and revise School-Parent Compacts, CLIP, SIP/SWP, and School Parent Involvement Plans</w:t>
      </w:r>
    </w:p>
    <w:p w:rsidR="00A8589D" w:rsidRDefault="00383A2E">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Assessment Data along with other survey data to develop goals for next year</w:t>
      </w:r>
    </w:p>
    <w:p w:rsidR="00A8589D" w:rsidRDefault="00383A2E">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Deadline for Title IA, IC, and VB amendments- May 15th</w:t>
      </w:r>
    </w:p>
    <w:p w:rsidR="00A8589D" w:rsidRDefault="00383A2E">
      <w:pPr>
        <w:numPr>
          <w:ilvl w:val="0"/>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w:t>
      </w:r>
      <w:r>
        <w:rPr>
          <w:rFonts w:ascii="Times New Roman" w:eastAsia="Times New Roman" w:hAnsi="Times New Roman" w:cs="Times New Roman"/>
          <w:sz w:val="24"/>
          <w:szCs w:val="24"/>
        </w:rPr>
        <w:t>IC Implementation Plan Evaluations due</w:t>
      </w:r>
    </w:p>
    <w:p w:rsidR="00A8589D" w:rsidRDefault="00383A2E">
      <w:pPr>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Improvement/Schoolwide Plan (SIP/SWP) Meetings</w:t>
      </w:r>
    </w:p>
    <w:p w:rsidR="00A8589D" w:rsidRDefault="00383A2E">
      <w:pPr>
        <w:numPr>
          <w:ilvl w:val="0"/>
          <w:numId w:val="2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 Monthly PARS (If applicable)      </w:t>
      </w: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June</w:t>
      </w:r>
    </w:p>
    <w:p w:rsidR="00A8589D" w:rsidRDefault="00383A2E">
      <w:pPr>
        <w:numPr>
          <w:ilvl w:val="0"/>
          <w:numId w:val="2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Review Assessment data along with other survey data to develop goals for next year</w:t>
      </w:r>
    </w:p>
    <w:p w:rsidR="00A8589D" w:rsidRDefault="00383A2E">
      <w:pPr>
        <w:numPr>
          <w:ilvl w:val="0"/>
          <w:numId w:val="2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Improvement/Schoolwide Plan (SIP/SWP) Meetings to finalize CLIP</w:t>
      </w:r>
    </w:p>
    <w:p w:rsidR="00A8589D" w:rsidRDefault="00383A2E">
      <w:pPr>
        <w:numPr>
          <w:ilvl w:val="0"/>
          <w:numId w:val="2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semester Periodic Certifications due</w:t>
      </w:r>
    </w:p>
    <w:p w:rsidR="00A8589D" w:rsidRDefault="00383A2E">
      <w:pPr>
        <w:numPr>
          <w:ilvl w:val="0"/>
          <w:numId w:val="2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IC Summer Implementation Plan Evaluations due, if applicable</w:t>
      </w:r>
    </w:p>
    <w:p w:rsidR="00A8589D" w:rsidRDefault="00383A2E">
      <w:pPr>
        <w:numPr>
          <w:ilvl w:val="0"/>
          <w:numId w:val="2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 DIP/SIPs (CLIP) to GaDOE-June 30th</w:t>
      </w:r>
    </w:p>
    <w:p w:rsidR="00A8589D" w:rsidRDefault="00383A2E">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Monthly PARS (If applicable</w:t>
      </w:r>
      <w:r>
        <w:rPr>
          <w:rFonts w:ascii="Times New Roman" w:eastAsia="Times New Roman" w:hAnsi="Times New Roman" w:cs="Times New Roman"/>
          <w:sz w:val="24"/>
          <w:szCs w:val="24"/>
        </w:rPr>
        <w:t>)</w:t>
      </w: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June-July</w:t>
      </w:r>
    </w:p>
    <w:p w:rsidR="00A8589D" w:rsidRDefault="00383A2E">
      <w:pPr>
        <w:numPr>
          <w:ilvl w:val="0"/>
          <w:numId w:val="3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Summer administrative workshop with Federal Programs directors/coordinator, building level administrator(s), superintendent, and assistant superintendent to review data and report progress toward improving CCRPI indicators.</w:t>
      </w:r>
    </w:p>
    <w:p w:rsidR="00A8589D" w:rsidRDefault="00383A2E">
      <w:pPr>
        <w:numPr>
          <w:ilvl w:val="0"/>
          <w:numId w:val="3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IDEA Amendments </w:t>
      </w:r>
      <w:r>
        <w:rPr>
          <w:rFonts w:ascii="Times New Roman" w:eastAsia="Times New Roman" w:hAnsi="Times New Roman" w:cs="Times New Roman"/>
          <w:color w:val="000000"/>
          <w:sz w:val="24"/>
          <w:szCs w:val="24"/>
        </w:rPr>
        <w:t xml:space="preserve">due </w:t>
      </w:r>
    </w:p>
    <w:p w:rsidR="00A8589D" w:rsidRDefault="00383A2E">
      <w:pPr>
        <w:numPr>
          <w:ilvl w:val="0"/>
          <w:numId w:val="3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 Preschool Exit data </w:t>
      </w:r>
    </w:p>
    <w:p w:rsidR="00A8589D" w:rsidRDefault="00383A2E">
      <w:pPr>
        <w:numPr>
          <w:ilvl w:val="0"/>
          <w:numId w:val="3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Post-School Outcomes data</w:t>
      </w:r>
    </w:p>
    <w:p w:rsidR="00A8589D" w:rsidRDefault="00A8589D">
      <w:pPr>
        <w:spacing w:after="0" w:line="240" w:lineRule="auto"/>
        <w:rPr>
          <w:rFonts w:ascii="Times New Roman" w:eastAsia="Times New Roman" w:hAnsi="Times New Roman" w:cs="Times New Roman"/>
          <w:b/>
          <w:sz w:val="28"/>
          <w:szCs w:val="28"/>
        </w:rPr>
      </w:pPr>
    </w:p>
    <w:p w:rsidR="00A8589D" w:rsidRDefault="00383A2E">
      <w:pPr>
        <w:pBdr>
          <w:top w:val="nil"/>
          <w:left w:val="nil"/>
          <w:bottom w:val="nil"/>
          <w:right w:val="nil"/>
          <w:between w:val="nil"/>
        </w:pBdr>
        <w:spacing w:after="0" w:line="240" w:lineRule="auto"/>
        <w:rPr>
          <w:rFonts w:ascii="Times New Roman" w:eastAsia="Times New Roman" w:hAnsi="Times New Roman" w:cs="Times New Roman"/>
          <w:b/>
          <w:smallCaps/>
          <w:color w:val="000000"/>
          <w:sz w:val="24"/>
          <w:szCs w:val="24"/>
        </w:rPr>
      </w:pPr>
      <w:bookmarkStart w:id="4" w:name="bookmark=id.rp71nhsdkgw" w:colFirst="0" w:colLast="0"/>
      <w:bookmarkEnd w:id="4"/>
      <w:r>
        <w:rPr>
          <w:rFonts w:ascii="Times New Roman" w:eastAsia="Times New Roman" w:hAnsi="Times New Roman" w:cs="Times New Roman"/>
          <w:b/>
          <w:smallCaps/>
          <w:color w:val="000000"/>
          <w:sz w:val="24"/>
          <w:szCs w:val="24"/>
        </w:rPr>
        <w:t>TITLE I SCHOOLWIDE PROGRAMS (SWP)</w:t>
      </w:r>
    </w:p>
    <w:p w:rsidR="00A8589D" w:rsidRDefault="00383A2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schoolwide Title I programs is to improve the entire educational program in a school which should result in improving the academic achievement of all students, particularly the lowest achieving students.  The goal of such a program is to ass</w:t>
      </w:r>
      <w:r>
        <w:rPr>
          <w:rFonts w:ascii="Times New Roman" w:eastAsia="Times New Roman" w:hAnsi="Times New Roman" w:cs="Times New Roman"/>
          <w:color w:val="000000"/>
          <w:sz w:val="24"/>
          <w:szCs w:val="24"/>
        </w:rPr>
        <w:t xml:space="preserve">ist those students to demonstrate proficiency on academic standards.  </w:t>
      </w:r>
    </w:p>
    <w:p w:rsidR="00A8589D" w:rsidRDefault="00A8589D">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A8589D" w:rsidRDefault="00383A2E">
      <w:pPr>
        <w:spacing w:line="240" w:lineRule="auto"/>
        <w:rPr>
          <w:sz w:val="24"/>
          <w:szCs w:val="24"/>
        </w:rPr>
      </w:pPr>
      <w:r>
        <w:rPr>
          <w:rFonts w:ascii="Times New Roman" w:eastAsia="Times New Roman" w:hAnsi="Times New Roman" w:cs="Times New Roman"/>
          <w:sz w:val="24"/>
          <w:szCs w:val="24"/>
        </w:rPr>
        <w:t xml:space="preserve">Principal involvement is critical to the success of Title I Schools. They are invited to all meetings, provided guidelines and expectations, and are encouraged to provide feedback and </w:t>
      </w:r>
      <w:r>
        <w:rPr>
          <w:rFonts w:ascii="Times New Roman" w:eastAsia="Times New Roman" w:hAnsi="Times New Roman" w:cs="Times New Roman"/>
          <w:sz w:val="24"/>
          <w:szCs w:val="24"/>
        </w:rPr>
        <w:t xml:space="preserve">offer suggestions to improve processes and procedures. The principal is directly responsible for </w:t>
      </w:r>
      <w:r>
        <w:rPr>
          <w:rFonts w:ascii="Times New Roman" w:eastAsia="Times New Roman" w:hAnsi="Times New Roman" w:cs="Times New Roman"/>
          <w:sz w:val="24"/>
          <w:szCs w:val="24"/>
        </w:rPr>
        <w:lastRenderedPageBreak/>
        <w:t>the presentation, review and revision of his/her school’s policies and procedures as related to the school improvement plan, parent involvement plan and activi</w:t>
      </w:r>
      <w:r>
        <w:rPr>
          <w:rFonts w:ascii="Times New Roman" w:eastAsia="Times New Roman" w:hAnsi="Times New Roman" w:cs="Times New Roman"/>
          <w:sz w:val="24"/>
          <w:szCs w:val="24"/>
        </w:rPr>
        <w:t>ties, Annual Title I Parent Meetings, and the teacher-parent compacts. Samples of required information are given to the principal at Technical Assistance meetings throughout the year. The principal also has a copy of the GADOE Title I Handbook which outlin</w:t>
      </w:r>
      <w:r>
        <w:rPr>
          <w:rFonts w:ascii="Times New Roman" w:eastAsia="Times New Roman" w:hAnsi="Times New Roman" w:cs="Times New Roman"/>
          <w:sz w:val="24"/>
          <w:szCs w:val="24"/>
        </w:rPr>
        <w:t>es requirements and provides specific due dates. The principal may choose the meeting format and delivery of required Title I components if the integrity of the requirements is maintained.</w:t>
      </w:r>
    </w:p>
    <w:p w:rsidR="00A8589D" w:rsidRDefault="00383A2E">
      <w:pPr>
        <w:spacing w:line="240" w:lineRule="auto"/>
        <w:rPr>
          <w:sz w:val="24"/>
          <w:szCs w:val="24"/>
        </w:rPr>
      </w:pPr>
      <w:r>
        <w:rPr>
          <w:rFonts w:ascii="Times New Roman" w:eastAsia="Times New Roman" w:hAnsi="Times New Roman" w:cs="Times New Roman"/>
          <w:sz w:val="24"/>
          <w:szCs w:val="24"/>
        </w:rPr>
        <w:t xml:space="preserve">Schoolwide Title I schools must use funds available under Title I, </w:t>
      </w:r>
      <w:r>
        <w:rPr>
          <w:rFonts w:ascii="Times New Roman" w:eastAsia="Times New Roman" w:hAnsi="Times New Roman" w:cs="Times New Roman"/>
          <w:sz w:val="24"/>
          <w:szCs w:val="24"/>
        </w:rPr>
        <w:t>Part A for programs, activities, and strategies that are scientifically-based on research and meet needs identified through the comprehensive needs assessment process. The expenditures must also be tied to the district or schoolwide/school improvement plan</w:t>
      </w:r>
      <w:r>
        <w:rPr>
          <w:rFonts w:ascii="Times New Roman" w:eastAsia="Times New Roman" w:hAnsi="Times New Roman" w:cs="Times New Roman"/>
          <w:sz w:val="24"/>
          <w:szCs w:val="24"/>
        </w:rPr>
        <w:t>.  The comprehensive needs assessment process must include the needs of migrant students, based on information that includes how students are meeting the state's challenging academic standards.</w:t>
      </w:r>
    </w:p>
    <w:p w:rsidR="00A8589D" w:rsidRDefault="00383A2E">
      <w:pPr>
        <w:spacing w:line="240" w:lineRule="auto"/>
        <w:rPr>
          <w:sz w:val="24"/>
          <w:szCs w:val="24"/>
        </w:rPr>
      </w:pPr>
      <w:r>
        <w:rPr>
          <w:rFonts w:ascii="Times New Roman" w:eastAsia="Times New Roman" w:hAnsi="Times New Roman" w:cs="Times New Roman"/>
          <w:sz w:val="24"/>
          <w:szCs w:val="24"/>
        </w:rPr>
        <w:t>In schoolwide schools, Title I, Part A funds may be used for a</w:t>
      </w:r>
      <w:r>
        <w:rPr>
          <w:rFonts w:ascii="Times New Roman" w:eastAsia="Times New Roman" w:hAnsi="Times New Roman" w:cs="Times New Roman"/>
          <w:sz w:val="24"/>
          <w:szCs w:val="24"/>
        </w:rPr>
        <w:t xml:space="preserve">ctivities that are part of the school’s schoolwide/school improvement plan to improve student performance and upgrade the entire educational program. </w:t>
      </w:r>
    </w:p>
    <w:p w:rsidR="00A8589D" w:rsidRDefault="00383A2E">
      <w:pPr>
        <w:spacing w:line="240" w:lineRule="auto"/>
        <w:rPr>
          <w:sz w:val="24"/>
          <w:szCs w:val="24"/>
        </w:rPr>
      </w:pPr>
      <w:bookmarkStart w:id="5" w:name="bookmark=id.3znysh7" w:colFirst="0" w:colLast="0"/>
      <w:bookmarkEnd w:id="5"/>
      <w:r>
        <w:rPr>
          <w:rFonts w:ascii="Times New Roman" w:eastAsia="Times New Roman" w:hAnsi="Times New Roman" w:cs="Times New Roman"/>
          <w:b/>
          <w:sz w:val="24"/>
          <w:szCs w:val="24"/>
        </w:rPr>
        <w:t>Use of School Improvement/Schoolwide Plans (SIP/SWP)</w:t>
      </w:r>
    </w:p>
    <w:p w:rsidR="00A8589D" w:rsidRDefault="00383A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Title I school is required to have a school imp</w:t>
      </w:r>
      <w:r>
        <w:rPr>
          <w:rFonts w:ascii="Times New Roman" w:eastAsia="Times New Roman" w:hAnsi="Times New Roman" w:cs="Times New Roman"/>
          <w:sz w:val="24"/>
          <w:szCs w:val="24"/>
        </w:rPr>
        <w:t>rovement plan that includes all mandatory components in the Schoolwide program checklist. As part of the schoolwide reform program, the principal ensures that his/her school:</w:t>
      </w:r>
    </w:p>
    <w:p w:rsidR="00A8589D" w:rsidRDefault="00383A2E">
      <w:pPr>
        <w:numPr>
          <w:ilvl w:val="0"/>
          <w:numId w:val="3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Conducts a comprehensive needs assessment</w:t>
      </w:r>
    </w:p>
    <w:p w:rsidR="00A8589D" w:rsidRDefault="00383A2E">
      <w:pPr>
        <w:numPr>
          <w:ilvl w:val="0"/>
          <w:numId w:val="3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Identifies and commits to specific goal</w:t>
      </w:r>
      <w:r>
        <w:rPr>
          <w:rFonts w:ascii="Times New Roman" w:eastAsia="Times New Roman" w:hAnsi="Times New Roman" w:cs="Times New Roman"/>
          <w:color w:val="000000"/>
          <w:sz w:val="24"/>
          <w:szCs w:val="24"/>
        </w:rPr>
        <w:t>s and strategies that address those needs</w:t>
      </w:r>
    </w:p>
    <w:p w:rsidR="00A8589D" w:rsidRDefault="00383A2E">
      <w:pPr>
        <w:numPr>
          <w:ilvl w:val="0"/>
          <w:numId w:val="3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Creates a comprehensive plan (SIP/SWP)</w:t>
      </w:r>
    </w:p>
    <w:p w:rsidR="00A8589D" w:rsidRDefault="00383A2E">
      <w:pPr>
        <w:numPr>
          <w:ilvl w:val="0"/>
          <w:numId w:val="3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Conducts an annual evaluation of the effectiveness of the schoolwide program and revises the plan at least annually</w:t>
      </w:r>
    </w:p>
    <w:p w:rsidR="00A8589D" w:rsidRDefault="00383A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Improvement Team includes the school leadership team, school staff (departments or grade levels), central office staff, parents, and students, where applicable. Each group is given the opportunity to provide input for the plan. During the school</w:t>
      </w:r>
      <w:r>
        <w:rPr>
          <w:rFonts w:ascii="Times New Roman" w:eastAsia="Times New Roman" w:hAnsi="Times New Roman" w:cs="Times New Roman"/>
          <w:sz w:val="24"/>
          <w:szCs w:val="24"/>
        </w:rPr>
        <w:t>wide plan evaluation, the team reviews progress towards performance targets set in the current SIP/SWP and revises goals, targets, strategies based on the most current needs assessment. The elimination, revision, and addition of initiatives or action steps</w:t>
      </w:r>
      <w:r>
        <w:rPr>
          <w:rFonts w:ascii="Times New Roman" w:eastAsia="Times New Roman" w:hAnsi="Times New Roman" w:cs="Times New Roman"/>
          <w:sz w:val="24"/>
          <w:szCs w:val="24"/>
        </w:rPr>
        <w:t xml:space="preserve"> are a natural part of the continuous improvement process. This allows for the direction of resources towards the initiatives with the highest priority. </w:t>
      </w:r>
    </w:p>
    <w:p w:rsidR="00A8589D" w:rsidRDefault="00383A2E">
      <w:pPr>
        <w:spacing w:after="0" w:line="240" w:lineRule="auto"/>
        <w:ind w:right="648"/>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School Improvement Plan defines and addresses school-wide initiatives and performance target</w:t>
      </w:r>
      <w:r>
        <w:rPr>
          <w:rFonts w:ascii="Times New Roman" w:eastAsia="Times New Roman" w:hAnsi="Times New Roman" w:cs="Times New Roman"/>
          <w:sz w:val="24"/>
          <w:szCs w:val="24"/>
        </w:rPr>
        <w:t>s, content specific outcomes are defined for each grade level or content area after a review of student data at the beginning of each school year. This process is cascaded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down to individual teachers to set expected classroom and individual student outcome</w:t>
      </w:r>
      <w:r>
        <w:rPr>
          <w:rFonts w:ascii="Times New Roman" w:eastAsia="Times New Roman" w:hAnsi="Times New Roman" w:cs="Times New Roman"/>
          <w:sz w:val="24"/>
          <w:szCs w:val="24"/>
        </w:rPr>
        <w:t>s.</w:t>
      </w:r>
    </w:p>
    <w:p w:rsidR="00A8589D" w:rsidRDefault="00A8589D">
      <w:pPr>
        <w:spacing w:after="0" w:line="240" w:lineRule="auto"/>
        <w:ind w:right="648"/>
        <w:rPr>
          <w:rFonts w:ascii="Times New Roman" w:eastAsia="Times New Roman" w:hAnsi="Times New Roman" w:cs="Times New Roman"/>
          <w:sz w:val="24"/>
          <w:szCs w:val="24"/>
        </w:rPr>
      </w:pPr>
    </w:p>
    <w:p w:rsidR="00A8589D" w:rsidRDefault="00383A2E">
      <w:pPr>
        <w:spacing w:after="0" w:line="240" w:lineRule="auto"/>
        <w:ind w:right="6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Schoolwide Plans that are unapproved at the district level are sent back to the school team and Technical Assistance from the district is provided to resolve the unapproved SWPs.</w:t>
      </w:r>
    </w:p>
    <w:p w:rsidR="00A8589D" w:rsidRDefault="00A8589D">
      <w:pPr>
        <w:spacing w:after="0" w:line="240" w:lineRule="auto"/>
        <w:ind w:right="648"/>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EOC, EOG, and ACCESS tests to make instructional decisions</w:t>
      </w:r>
    </w:p>
    <w:p w:rsidR="00A8589D" w:rsidRDefault="00A8589D">
      <w:pPr>
        <w:widowControl w:val="0"/>
        <w:spacing w:after="0" w:line="240" w:lineRule="auto"/>
        <w:rPr>
          <w:sz w:val="24"/>
          <w:szCs w:val="24"/>
        </w:rPr>
      </w:pP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analysis from ACCESS, EOC, and EOG administrations begins as soon as the data is received from the GADOE. This data is utilized as part of the needs assessments conducted by each school and  helps guide the programs (academic and parental involvement),</w:t>
      </w:r>
      <w:r>
        <w:rPr>
          <w:rFonts w:ascii="Times New Roman" w:eastAsia="Times New Roman" w:hAnsi="Times New Roman" w:cs="Times New Roman"/>
          <w:sz w:val="24"/>
          <w:szCs w:val="24"/>
        </w:rPr>
        <w:t xml:space="preserve"> professional learning, and instructional purchases that comprise the CLIP and the revision of Schoolwide/ School Improvement Plans. </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the S.M.A.R.T Method to Set Goals, Objectives or Targets</w:t>
      </w:r>
    </w:p>
    <w:p w:rsidR="00A8589D" w:rsidRDefault="00A8589D">
      <w:pPr>
        <w:widowControl w:val="0"/>
        <w:spacing w:after="0" w:line="240" w:lineRule="auto"/>
        <w:rPr>
          <w:sz w:val="24"/>
          <w:szCs w:val="24"/>
        </w:rPr>
      </w:pPr>
    </w:p>
    <w:p w:rsidR="00A8589D" w:rsidRDefault="00383A2E">
      <w:pPr>
        <w:spacing w:after="0" w:line="240" w:lineRule="auto"/>
        <w:ind w:right="648"/>
        <w:rPr>
          <w:sz w:val="24"/>
          <w:szCs w:val="24"/>
        </w:rPr>
      </w:pPr>
      <w:r>
        <w:rPr>
          <w:rFonts w:ascii="Times New Roman" w:eastAsia="Times New Roman" w:hAnsi="Times New Roman" w:cs="Times New Roman"/>
          <w:sz w:val="24"/>
          <w:szCs w:val="24"/>
        </w:rPr>
        <w:t>We believe in the use of SMART goals, objectives, and ta</w:t>
      </w:r>
      <w:r>
        <w:rPr>
          <w:rFonts w:ascii="Times New Roman" w:eastAsia="Times New Roman" w:hAnsi="Times New Roman" w:cs="Times New Roman"/>
          <w:sz w:val="24"/>
          <w:szCs w:val="24"/>
        </w:rPr>
        <w:t>rgets as a part of our performance culture. This is a part of the SIP review process:</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Specific – a specific performance within the area of performance focus</w:t>
      </w: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t>Measurable – data is collected to determine progress and results</w:t>
      </w:r>
    </w:p>
    <w:p w:rsidR="00A8589D" w:rsidRDefault="00383A2E">
      <w:pPr>
        <w:spacing w:after="0" w:line="240" w:lineRule="auto"/>
        <w:ind w:right="1944"/>
        <w:rPr>
          <w:sz w:val="24"/>
          <w:szCs w:val="24"/>
        </w:rPr>
      </w:pPr>
      <w:r>
        <w:rPr>
          <w:rFonts w:ascii="Times New Roman" w:eastAsia="Times New Roman" w:hAnsi="Times New Roman" w:cs="Times New Roman"/>
          <w:sz w:val="24"/>
          <w:szCs w:val="24"/>
        </w:rPr>
        <w:t>Attainable – it can be reached by</w:t>
      </w:r>
      <w:r>
        <w:rPr>
          <w:rFonts w:ascii="Times New Roman" w:eastAsia="Times New Roman" w:hAnsi="Times New Roman" w:cs="Times New Roman"/>
          <w:sz w:val="24"/>
          <w:szCs w:val="24"/>
        </w:rPr>
        <w:t xml:space="preserve"> average performers in the school or system Relevant – it is important to the improvement of student achievement</w:t>
      </w:r>
    </w:p>
    <w:p w:rsidR="00A8589D" w:rsidRDefault="00383A2E">
      <w:pPr>
        <w:spacing w:after="0" w:line="240" w:lineRule="auto"/>
        <w:ind w:right="1944"/>
        <w:rPr>
          <w:sz w:val="24"/>
          <w:szCs w:val="24"/>
        </w:rPr>
      </w:pPr>
      <w:r>
        <w:rPr>
          <w:rFonts w:ascii="Times New Roman" w:eastAsia="Times New Roman" w:hAnsi="Times New Roman" w:cs="Times New Roman"/>
          <w:sz w:val="24"/>
          <w:szCs w:val="24"/>
        </w:rPr>
        <w:t>Time Oriented – deadlines are set and adhered to</w:t>
      </w:r>
    </w:p>
    <w:p w:rsidR="00A8589D" w:rsidRDefault="00A8589D">
      <w:pPr>
        <w:spacing w:after="0" w:line="240" w:lineRule="auto"/>
        <w:ind w:right="1944"/>
        <w:rPr>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Lagging vs. Leading Indicators</w:t>
      </w:r>
    </w:p>
    <w:p w:rsidR="00A8589D" w:rsidRDefault="00A8589D">
      <w:pPr>
        <w:widowControl w:val="0"/>
        <w:spacing w:after="0" w:line="240" w:lineRule="auto"/>
        <w:rPr>
          <w:sz w:val="24"/>
          <w:szCs w:val="24"/>
        </w:rPr>
      </w:pPr>
    </w:p>
    <w:p w:rsidR="00A8589D" w:rsidRDefault="00383A2E">
      <w:pPr>
        <w:spacing w:after="0" w:line="240" w:lineRule="auto"/>
        <w:ind w:right="360"/>
        <w:jc w:val="both"/>
        <w:rPr>
          <w:sz w:val="24"/>
          <w:szCs w:val="24"/>
        </w:rPr>
      </w:pPr>
      <w:r>
        <w:rPr>
          <w:rFonts w:ascii="Times New Roman" w:eastAsia="Times New Roman" w:hAnsi="Times New Roman" w:cs="Times New Roman"/>
          <w:sz w:val="24"/>
          <w:szCs w:val="24"/>
        </w:rPr>
        <w:t>Lagging Indicators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are typically the measures of performance for which the school or school system is publicly accountable. The most widely used lagging educational indicators are state and national test scores. Test scores in education are the equivalent to financial measur</w:t>
      </w:r>
      <w:r>
        <w:rPr>
          <w:rFonts w:ascii="Times New Roman" w:eastAsia="Times New Roman" w:hAnsi="Times New Roman" w:cs="Times New Roman"/>
          <w:sz w:val="24"/>
          <w:szCs w:val="24"/>
        </w:rPr>
        <w:t>es (e.g. profit) in business. Although both profit and test scores reflect the overall success of their</w:t>
      </w:r>
      <w:r>
        <w:rPr>
          <w:sz w:val="24"/>
          <w:szCs w:val="24"/>
        </w:rPr>
        <w:t xml:space="preserve"> </w:t>
      </w:r>
      <w:r>
        <w:rPr>
          <w:rFonts w:ascii="Times New Roman" w:eastAsia="Times New Roman" w:hAnsi="Times New Roman" w:cs="Times New Roman"/>
          <w:sz w:val="24"/>
          <w:szCs w:val="24"/>
        </w:rPr>
        <w:t>respective organizations, these indicators alone do not tell those inside the organization enough about all the drivers of performance that are impactin</w:t>
      </w:r>
      <w:r>
        <w:rPr>
          <w:rFonts w:ascii="Times New Roman" w:eastAsia="Times New Roman" w:hAnsi="Times New Roman" w:cs="Times New Roman"/>
          <w:sz w:val="24"/>
          <w:szCs w:val="24"/>
        </w:rPr>
        <w:t>g results. The use of lagging indicators does not allow the organization to make decisions in time to make a change or use interventions that can improve results.</w:t>
      </w:r>
    </w:p>
    <w:p w:rsidR="00A8589D" w:rsidRDefault="00A8589D">
      <w:pPr>
        <w:widowControl w:val="0"/>
        <w:spacing w:after="0" w:line="240" w:lineRule="auto"/>
        <w:rPr>
          <w:sz w:val="24"/>
          <w:szCs w:val="24"/>
        </w:rPr>
      </w:pPr>
    </w:p>
    <w:p w:rsidR="00A8589D" w:rsidRDefault="00383A2E">
      <w:pPr>
        <w:spacing w:after="0" w:line="240" w:lineRule="auto"/>
        <w:ind w:right="432"/>
        <w:rPr>
          <w:sz w:val="24"/>
          <w:szCs w:val="24"/>
          <w:highlight w:val="yellow"/>
        </w:rPr>
      </w:pPr>
      <w:r>
        <w:rPr>
          <w:rFonts w:ascii="Times New Roman" w:eastAsia="Times New Roman" w:hAnsi="Times New Roman" w:cs="Times New Roman"/>
          <w:sz w:val="24"/>
          <w:szCs w:val="24"/>
        </w:rPr>
        <w:t>Leading Indicators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are performance drivers used to monitor the results of processes and syst</w:t>
      </w:r>
      <w:r>
        <w:rPr>
          <w:rFonts w:ascii="Times New Roman" w:eastAsia="Times New Roman" w:hAnsi="Times New Roman" w:cs="Times New Roman"/>
          <w:sz w:val="24"/>
          <w:szCs w:val="24"/>
        </w:rPr>
        <w:t>ems that impact lagging indicators. For example, comparing leading indicators such as student performance on classroom assessments against specific standards can give students, teachers, other school leaders and external stakeholders an indication of stude</w:t>
      </w:r>
      <w:r>
        <w:rPr>
          <w:rFonts w:ascii="Times New Roman" w:eastAsia="Times New Roman" w:hAnsi="Times New Roman" w:cs="Times New Roman"/>
          <w:sz w:val="24"/>
          <w:szCs w:val="24"/>
        </w:rPr>
        <w:t>nts’ achievement progress before state tests are administered in time to provide additional support to students. Some of the leading indicator drivers used are IXL Math software, USA Testprep software, Study Island software, Measures of Academic Progress (</w:t>
      </w:r>
      <w:r>
        <w:rPr>
          <w:rFonts w:ascii="Times New Roman" w:eastAsia="Times New Roman" w:hAnsi="Times New Roman" w:cs="Times New Roman"/>
          <w:sz w:val="24"/>
          <w:szCs w:val="24"/>
        </w:rPr>
        <w:t>MAP) software, Reading Inventory, Acadience, PPVT, PALS, Write Score, etc.</w:t>
      </w:r>
    </w:p>
    <w:p w:rsidR="00A8589D" w:rsidRDefault="00A8589D">
      <w:pPr>
        <w:widowControl w:val="0"/>
        <w:spacing w:after="0" w:line="240" w:lineRule="auto"/>
        <w:rPr>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sz w:val="24"/>
          <w:szCs w:val="24"/>
        </w:rPr>
        <w:lastRenderedPageBreak/>
        <w:t>It is the responsibility of the principal, or designee to make sure that everyone in the school/department has access to the SWP/SIP/CCRPI. This accessibility ensures that everyone</w:t>
      </w:r>
      <w:r>
        <w:rPr>
          <w:rFonts w:ascii="Times New Roman" w:eastAsia="Times New Roman" w:hAnsi="Times New Roman" w:cs="Times New Roman"/>
          <w:sz w:val="24"/>
          <w:szCs w:val="24"/>
        </w:rPr>
        <w:t xml:space="preserve"> involved fully understands the district’s/school’s strategic directions and measures of success before initiatives and projects are selected.</w:t>
      </w:r>
    </w:p>
    <w:p w:rsidR="00A8589D" w:rsidRDefault="00A8589D">
      <w:pPr>
        <w:widowControl w:val="0"/>
        <w:spacing w:after="0" w:line="240" w:lineRule="auto"/>
        <w:rPr>
          <w:sz w:val="24"/>
          <w:szCs w:val="24"/>
        </w:rPr>
      </w:pPr>
    </w:p>
    <w:p w:rsidR="00A8589D" w:rsidRDefault="00383A2E">
      <w:pPr>
        <w:spacing w:after="0" w:line="240" w:lineRule="auto"/>
        <w:ind w:right="72"/>
        <w:rPr>
          <w:sz w:val="24"/>
          <w:szCs w:val="24"/>
        </w:rPr>
      </w:pPr>
      <w:r>
        <w:rPr>
          <w:rFonts w:ascii="Times New Roman" w:eastAsia="Times New Roman" w:hAnsi="Times New Roman" w:cs="Times New Roman"/>
          <w:sz w:val="24"/>
          <w:szCs w:val="24"/>
        </w:rPr>
        <w:t>Clinch County’s SWP/SIP and CCRPI results are available on the school website and in administrator offices. Thes</w:t>
      </w:r>
      <w:r>
        <w:rPr>
          <w:rFonts w:ascii="Times New Roman" w:eastAsia="Times New Roman" w:hAnsi="Times New Roman" w:cs="Times New Roman"/>
          <w:sz w:val="24"/>
          <w:szCs w:val="24"/>
        </w:rPr>
        <w:t>e documents are the basis of discussions with school leadership teams, departments, grade levels, school councils and parent groups. CCRPI results and goals from SIP/SWP are shared publicly at Board of Education meetings. Parents are also given a flyer sta</w:t>
      </w:r>
      <w:r>
        <w:rPr>
          <w:rFonts w:ascii="Times New Roman" w:eastAsia="Times New Roman" w:hAnsi="Times New Roman" w:cs="Times New Roman"/>
          <w:sz w:val="24"/>
          <w:szCs w:val="24"/>
        </w:rPr>
        <w:t xml:space="preserve">ting that the plans can be accessed online, at the school, or mailed to them upon request. </w:t>
      </w:r>
    </w:p>
    <w:p w:rsidR="00A8589D" w:rsidRDefault="00A8589D">
      <w:pPr>
        <w:spacing w:after="0" w:line="240" w:lineRule="auto"/>
        <w:ind w:right="72"/>
        <w:rPr>
          <w:sz w:val="24"/>
          <w:szCs w:val="24"/>
        </w:rPr>
      </w:pPr>
    </w:p>
    <w:p w:rsidR="00A8589D" w:rsidRDefault="00383A2E">
      <w:pPr>
        <w:spacing w:after="0" w:line="240" w:lineRule="auto"/>
        <w:ind w:right="72"/>
        <w:rPr>
          <w:sz w:val="24"/>
          <w:szCs w:val="24"/>
        </w:rPr>
      </w:pPr>
      <w:bookmarkStart w:id="6" w:name="bookmark=id.l5ywswpgzi1q" w:colFirst="0" w:colLast="0"/>
      <w:bookmarkEnd w:id="6"/>
      <w:r>
        <w:rPr>
          <w:rFonts w:ascii="Times New Roman" w:eastAsia="Times New Roman" w:hAnsi="Times New Roman" w:cs="Times New Roman"/>
          <w:b/>
          <w:sz w:val="24"/>
          <w:szCs w:val="24"/>
        </w:rPr>
        <w:t>Comprehensive LEA Improvement Plan (CLIP)</w:t>
      </w:r>
    </w:p>
    <w:p w:rsidR="00A8589D" w:rsidRDefault="00A8589D">
      <w:pPr>
        <w:keepLines/>
        <w:widowControl w:val="0"/>
        <w:spacing w:after="0" w:line="240" w:lineRule="auto"/>
        <w:ind w:left="360"/>
        <w:rPr>
          <w:rFonts w:ascii="Times New Roman" w:eastAsia="Times New Roman" w:hAnsi="Times New Roman" w:cs="Times New Roman"/>
          <w:b/>
          <w:sz w:val="24"/>
          <w:szCs w:val="24"/>
        </w:rPr>
      </w:pP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County’s CLIP revisions take place annually using prior year’s data and needs assessment information. The CLIP se</w:t>
      </w:r>
      <w:r>
        <w:rPr>
          <w:rFonts w:ascii="Times New Roman" w:eastAsia="Times New Roman" w:hAnsi="Times New Roman" w:cs="Times New Roman"/>
          <w:sz w:val="24"/>
          <w:szCs w:val="24"/>
        </w:rPr>
        <w:t>rves as the plan detailing coordination of various federal programs and identification of county needs and in turn budgeting for such needs with federal funds. The district will ensure that all Title I parents have an opportunity to be involved in the deve</w:t>
      </w:r>
      <w:r>
        <w:rPr>
          <w:rFonts w:ascii="Times New Roman" w:eastAsia="Times New Roman" w:hAnsi="Times New Roman" w:cs="Times New Roman"/>
          <w:sz w:val="24"/>
          <w:szCs w:val="24"/>
        </w:rPr>
        <w:t>lopment and review of the CLIP. The Federal Programs Coordinator schedules and conducts a Title I Plans Revision meeting in the spring of each year. Parents are invited by publishing an invitation on the system website, social media websites, automated pho</w:t>
      </w:r>
      <w:r>
        <w:rPr>
          <w:rFonts w:ascii="Times New Roman" w:eastAsia="Times New Roman" w:hAnsi="Times New Roman" w:cs="Times New Roman"/>
          <w:sz w:val="24"/>
          <w:szCs w:val="24"/>
        </w:rPr>
        <w:t>ne calls, and in the local newspaper. Another stakeholder meeting is held to present the CLIP.  A meeting agenda and sign-in sheet is maintained during meetings related to CLIP revisions and presentations.  Once all revisions to the CLIP are made, the info</w:t>
      </w:r>
      <w:r>
        <w:rPr>
          <w:rFonts w:ascii="Times New Roman" w:eastAsia="Times New Roman" w:hAnsi="Times New Roman" w:cs="Times New Roman"/>
          <w:sz w:val="24"/>
          <w:szCs w:val="24"/>
        </w:rPr>
        <w:t>rmation is entered into the Consolidated Application for approval by DOE Title Program Specialists.</w:t>
      </w:r>
    </w:p>
    <w:p w:rsidR="00A8589D" w:rsidRDefault="00A8589D">
      <w:pPr>
        <w:widowControl w:val="0"/>
        <w:spacing w:after="0" w:line="240" w:lineRule="auto"/>
        <w:ind w:left="360"/>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bookmarkStart w:id="7" w:name="bookmark=id.yzpr5d7q6nqn" w:colFirst="0" w:colLast="0"/>
      <w:bookmarkEnd w:id="7"/>
      <w:r>
        <w:rPr>
          <w:rFonts w:ascii="Times New Roman" w:eastAsia="Times New Roman" w:hAnsi="Times New Roman" w:cs="Times New Roman"/>
          <w:b/>
          <w:sz w:val="24"/>
          <w:szCs w:val="24"/>
        </w:rPr>
        <w:t>Fraud, Waste, Abuse, and Corruption</w:t>
      </w:r>
    </w:p>
    <w:p w:rsidR="00A8589D" w:rsidRDefault="00A8589D">
      <w:pPr>
        <w:widowControl w:val="0"/>
        <w:spacing w:after="0" w:line="240" w:lineRule="auto"/>
        <w:rPr>
          <w:rFonts w:ascii="Times New Roman" w:eastAsia="Times New Roman" w:hAnsi="Times New Roman" w:cs="Times New Roman"/>
          <w:sz w:val="24"/>
          <w:szCs w:val="24"/>
          <w:u w:val="single"/>
        </w:rPr>
      </w:pPr>
    </w:p>
    <w:p w:rsidR="00A8589D" w:rsidRDefault="00383A2E">
      <w:pPr>
        <w:spacing w:after="0" w:line="240" w:lineRule="auto"/>
        <w:rPr>
          <w:rFonts w:ascii="Times New Roman" w:eastAsia="Times New Roman" w:hAnsi="Times New Roman" w:cs="Times New Roman"/>
          <w:smallCaps/>
          <w:sz w:val="24"/>
          <w:szCs w:val="24"/>
        </w:rPr>
      </w:pPr>
      <w:r>
        <w:rPr>
          <w:rFonts w:ascii="Times New Roman" w:eastAsia="Times New Roman" w:hAnsi="Times New Roman" w:cs="Times New Roman"/>
          <w:color w:val="333333"/>
          <w:sz w:val="24"/>
          <w:szCs w:val="24"/>
          <w:highlight w:val="white"/>
        </w:rPr>
        <w:t>In compliance with White House Executive Order 12731, the Clinch County School System provides all employees, clients,</w:t>
      </w:r>
      <w:r>
        <w:rPr>
          <w:rFonts w:ascii="Times New Roman" w:eastAsia="Times New Roman" w:hAnsi="Times New Roman" w:cs="Times New Roman"/>
          <w:color w:val="333333"/>
          <w:sz w:val="24"/>
          <w:szCs w:val="24"/>
          <w:highlight w:val="white"/>
        </w:rPr>
        <w:t xml:space="preserve"> vendors, and individuals with confidential channels to report suspicious activities. The Clinch County School System shall not tolerate fraud, waste, abuse or corruption of any kind and has an established system for the reporting and investigating of susp</w:t>
      </w:r>
      <w:r>
        <w:rPr>
          <w:rFonts w:ascii="Times New Roman" w:eastAsia="Times New Roman" w:hAnsi="Times New Roman" w:cs="Times New Roman"/>
          <w:color w:val="333333"/>
          <w:sz w:val="24"/>
          <w:szCs w:val="24"/>
          <w:highlight w:val="white"/>
        </w:rPr>
        <w:t>icious activities</w:t>
      </w:r>
      <w:r>
        <w:rPr>
          <w:rFonts w:ascii="Times New Roman" w:eastAsia="Times New Roman" w:hAnsi="Times New Roman" w:cs="Times New Roman"/>
          <w:color w:val="333333"/>
          <w:sz w:val="24"/>
          <w:szCs w:val="24"/>
        </w:rPr>
        <w:t xml:space="preserve"> for </w:t>
      </w:r>
      <w:r>
        <w:rPr>
          <w:rFonts w:ascii="Times New Roman" w:eastAsia="Times New Roman" w:hAnsi="Times New Roman" w:cs="Times New Roman"/>
          <w:sz w:val="24"/>
          <w:szCs w:val="24"/>
        </w:rPr>
        <w:t>Title I, Part A; Title I, Part C: Title I, Part D, Title II, Part A; Title III, Title IV, Title VB, Title IX: McKinney Vento Act, IDEA, and ESSER.</w:t>
      </w:r>
    </w:p>
    <w:p w:rsidR="00A8589D" w:rsidRDefault="00383A2E">
      <w:pPr>
        <w:tabs>
          <w:tab w:val="left" w:pos="180"/>
          <w:tab w:val="left" w:pos="2610"/>
          <w:tab w:val="left" w:pos="3420"/>
        </w:tabs>
        <w:spacing w:after="160" w:line="240" w:lineRule="auto"/>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color w:val="333333"/>
          <w:sz w:val="24"/>
          <w:szCs w:val="24"/>
          <w:highlight w:val="white"/>
        </w:rPr>
        <w:t xml:space="preserve"> </w:t>
      </w:r>
    </w:p>
    <w:p w:rsidR="00A8589D" w:rsidRDefault="00383A2E">
      <w:pPr>
        <w:tabs>
          <w:tab w:val="left" w:pos="180"/>
          <w:tab w:val="left" w:pos="2610"/>
          <w:tab w:val="left" w:pos="3420"/>
        </w:tabs>
        <w:spacing w:after="160" w:line="240" w:lineRule="auto"/>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Definitions</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“Fraud”</w:t>
      </w:r>
      <w:r>
        <w:rPr>
          <w:rFonts w:ascii="Times New Roman" w:eastAsia="Times New Roman" w:hAnsi="Times New Roman" w:cs="Times New Roman"/>
          <w:color w:val="333333"/>
          <w:sz w:val="24"/>
          <w:szCs w:val="24"/>
          <w:highlight w:val="white"/>
        </w:rPr>
        <w:t xml:space="preserve"> means the intentional deception perpetrated by an individual or individuals, or an organization or organizations, either internal or external to Clinch County Schools that could result in a tangible or intangible benefit to themselves, others, or the loca</w:t>
      </w:r>
      <w:r>
        <w:rPr>
          <w:rFonts w:ascii="Times New Roman" w:eastAsia="Times New Roman" w:hAnsi="Times New Roman" w:cs="Times New Roman"/>
          <w:color w:val="333333"/>
          <w:sz w:val="24"/>
          <w:szCs w:val="24"/>
          <w:highlight w:val="white"/>
        </w:rPr>
        <w:t>lity or could cause detriment to others or the locality. Fraud includes a false representation of a matter of fact, whether by words or by conduct, by false or misleading statements, or by concealment of that which should have been disclosed, which deceive</w:t>
      </w:r>
      <w:r>
        <w:rPr>
          <w:rFonts w:ascii="Times New Roman" w:eastAsia="Times New Roman" w:hAnsi="Times New Roman" w:cs="Times New Roman"/>
          <w:color w:val="333333"/>
          <w:sz w:val="24"/>
          <w:szCs w:val="24"/>
          <w:highlight w:val="white"/>
        </w:rPr>
        <w:t>s and is intended to deceive.</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lastRenderedPageBreak/>
        <w:t>“Waste”</w:t>
      </w:r>
      <w:r>
        <w:rPr>
          <w:rFonts w:ascii="Times New Roman" w:eastAsia="Times New Roman" w:hAnsi="Times New Roman" w:cs="Times New Roman"/>
          <w:color w:val="333333"/>
          <w:sz w:val="24"/>
          <w:szCs w:val="24"/>
          <w:highlight w:val="white"/>
        </w:rPr>
        <w:t xml:space="preserve"> means the intentional or unintentional, thoughtless or careless expenditure, consumption, mismanagement, use or squandering of resources owned or operated by the locality to the detriment or potential detriment of the </w:t>
      </w:r>
      <w:r>
        <w:rPr>
          <w:rFonts w:ascii="Times New Roman" w:eastAsia="Times New Roman" w:hAnsi="Times New Roman" w:cs="Times New Roman"/>
          <w:color w:val="333333"/>
          <w:sz w:val="24"/>
          <w:szCs w:val="24"/>
          <w:highlight w:val="white"/>
        </w:rPr>
        <w:t>locality. Waste also includes incurring unnecessary costs because of inefficient or ineffective practices, systems, or controls.</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“Abuse”</w:t>
      </w:r>
      <w:r>
        <w:rPr>
          <w:rFonts w:ascii="Times New Roman" w:eastAsia="Times New Roman" w:hAnsi="Times New Roman" w:cs="Times New Roman"/>
          <w:color w:val="333333"/>
          <w:sz w:val="24"/>
          <w:szCs w:val="24"/>
          <w:highlight w:val="white"/>
        </w:rPr>
        <w:t xml:space="preserve"> means the excessive or improper use of something, or the employment of something in a manner contrary to the natural or</w:t>
      </w:r>
      <w:r>
        <w:rPr>
          <w:rFonts w:ascii="Times New Roman" w:eastAsia="Times New Roman" w:hAnsi="Times New Roman" w:cs="Times New Roman"/>
          <w:color w:val="333333"/>
          <w:sz w:val="24"/>
          <w:szCs w:val="24"/>
          <w:highlight w:val="white"/>
        </w:rPr>
        <w:t xml:space="preserve"> legal rules for its use; the intentional destruction, diversion, manipulation, misapplication, maltreatment, or misuse of resources owned or operated by the locality: or extravagant or excessive use so as to abuse one’s position or authority.</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“Corruption”</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color w:val="333333"/>
          <w:sz w:val="24"/>
          <w:szCs w:val="24"/>
          <w:highlight w:val="white"/>
        </w:rPr>
        <w:t>includes dishonest proceedings, bribery, debasement, alteration, or perversion of integrity.  Corruption threatens equal access, quantity and quality of education.</w:t>
      </w:r>
    </w:p>
    <w:p w:rsidR="00A8589D" w:rsidRDefault="00A8589D">
      <w:pPr>
        <w:tabs>
          <w:tab w:val="left" w:pos="180"/>
          <w:tab w:val="left" w:pos="2610"/>
          <w:tab w:val="left" w:pos="3420"/>
        </w:tabs>
        <w:spacing w:after="160" w:line="240" w:lineRule="auto"/>
        <w:rPr>
          <w:rFonts w:ascii="Times New Roman" w:eastAsia="Times New Roman" w:hAnsi="Times New Roman" w:cs="Times New Roman"/>
          <w:b/>
          <w:color w:val="333333"/>
          <w:sz w:val="24"/>
          <w:szCs w:val="24"/>
          <w:highlight w:val="white"/>
        </w:rPr>
      </w:pP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Examples of Fraud, Waste, Abuse and Corruption (Not all-inclusive)</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Personal use of distric</w:t>
      </w:r>
      <w:r>
        <w:rPr>
          <w:rFonts w:ascii="Times New Roman" w:eastAsia="Times New Roman" w:hAnsi="Times New Roman" w:cs="Times New Roman"/>
          <w:color w:val="333333"/>
          <w:sz w:val="24"/>
          <w:szCs w:val="24"/>
          <w:highlight w:val="white"/>
        </w:rPr>
        <w:t>t-owned vehicles</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Long distance personal phone calls</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Personal use of district owned supplies or equipment</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Violations of system and/or state procurement policy</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Excessive or unnecessary purchases</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Falsification of official documents (timesheets, leave reports,</w:t>
      </w:r>
      <w:r>
        <w:rPr>
          <w:rFonts w:ascii="Times New Roman" w:eastAsia="Times New Roman" w:hAnsi="Times New Roman" w:cs="Times New Roman"/>
          <w:color w:val="333333"/>
          <w:sz w:val="24"/>
          <w:szCs w:val="24"/>
          <w:highlight w:val="white"/>
        </w:rPr>
        <w:t xml:space="preserve"> travel vouchers, etc.)</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Contract fraud</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Serious abuse of time</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Inappropriate expenditures</w:t>
      </w:r>
    </w:p>
    <w:p w:rsidR="00A8589D" w:rsidRDefault="00383A2E">
      <w:pPr>
        <w:numPr>
          <w:ilvl w:val="0"/>
          <w:numId w:val="8"/>
        </w:numPr>
        <w:tabs>
          <w:tab w:val="left" w:pos="180"/>
          <w:tab w:val="left" w:pos="2610"/>
          <w:tab w:val="left" w:pos="3420"/>
        </w:tabs>
        <w:spacing w:after="0" w:line="240"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Embezzlement</w:t>
      </w:r>
    </w:p>
    <w:p w:rsidR="00A8589D" w:rsidRDefault="00383A2E">
      <w:pPr>
        <w:numPr>
          <w:ilvl w:val="0"/>
          <w:numId w:val="8"/>
        </w:numPr>
        <w:tabs>
          <w:tab w:val="left" w:pos="180"/>
          <w:tab w:val="left" w:pos="2610"/>
          <w:tab w:val="left" w:pos="3420"/>
        </w:tabs>
        <w:spacing w:after="0" w:line="327"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Theft or misuse of school funds or property</w:t>
      </w:r>
    </w:p>
    <w:p w:rsidR="00A8589D" w:rsidRDefault="00383A2E">
      <w:pPr>
        <w:numPr>
          <w:ilvl w:val="0"/>
          <w:numId w:val="8"/>
        </w:numPr>
        <w:tabs>
          <w:tab w:val="left" w:pos="180"/>
          <w:tab w:val="left" w:pos="2610"/>
          <w:tab w:val="left" w:pos="3420"/>
        </w:tabs>
        <w:spacing w:after="0" w:line="327"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Neglect of duty</w:t>
      </w:r>
    </w:p>
    <w:p w:rsidR="00A8589D" w:rsidRDefault="00383A2E">
      <w:pPr>
        <w:numPr>
          <w:ilvl w:val="0"/>
          <w:numId w:val="8"/>
        </w:numPr>
        <w:tabs>
          <w:tab w:val="left" w:pos="180"/>
          <w:tab w:val="left" w:pos="2610"/>
          <w:tab w:val="left" w:pos="3420"/>
        </w:tabs>
        <w:spacing w:after="0" w:line="327" w:lineRule="auto"/>
        <w:ind w:hanging="36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Bribery</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Statement of Administrative Regulations:</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Any and all reports of suspicious activity and/or suspected fraud, waste, abuse, or corruption, shall be investigated. The Clinch County School System shall not tolerate fraud, waste, abuse, or corruption of any kind, and any reported cases of suspected fr</w:t>
      </w:r>
      <w:r>
        <w:rPr>
          <w:rFonts w:ascii="Times New Roman" w:eastAsia="Times New Roman" w:hAnsi="Times New Roman" w:cs="Times New Roman"/>
          <w:color w:val="333333"/>
          <w:sz w:val="24"/>
          <w:szCs w:val="24"/>
          <w:highlight w:val="white"/>
        </w:rPr>
        <w:t xml:space="preserve">aud, waste, abuse, and corruption will be thoroughly investigated to determine if disciplinary, financial recovery, and or criminal action should be taken. </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t>Confidentiality</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All reports of suspected fraud, waste, abuse, or corruption must be handled under t</w:t>
      </w:r>
      <w:r>
        <w:rPr>
          <w:rFonts w:ascii="Times New Roman" w:eastAsia="Times New Roman" w:hAnsi="Times New Roman" w:cs="Times New Roman"/>
          <w:color w:val="333333"/>
          <w:sz w:val="24"/>
          <w:szCs w:val="24"/>
          <w:highlight w:val="white"/>
        </w:rPr>
        <w:t>he strictest confidentiality. Only those directly involved in the investigation should be given information. Informants may remain anonymous but should be encouraged to cooperate with the investigators and should provide as much detail and evidence of alle</w:t>
      </w:r>
      <w:r>
        <w:rPr>
          <w:rFonts w:ascii="Times New Roman" w:eastAsia="Times New Roman" w:hAnsi="Times New Roman" w:cs="Times New Roman"/>
          <w:color w:val="333333"/>
          <w:sz w:val="24"/>
          <w:szCs w:val="24"/>
          <w:highlight w:val="white"/>
        </w:rPr>
        <w:t>ged fraudulent act as possible</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highlight w:val="white"/>
        </w:rPr>
        <w:lastRenderedPageBreak/>
        <w:t>Procedures and Responsibilities</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1.   Anyone suspecting fraud, waste, abuse, or corruption whether it pertains to local, state, or federal programs, shall report his or her concerns to the Superintendent or the Superintendent’s designee of the Clinch County Board of Education at 46 South </w:t>
      </w:r>
      <w:r>
        <w:rPr>
          <w:rFonts w:ascii="Times New Roman" w:eastAsia="Times New Roman" w:hAnsi="Times New Roman" w:cs="Times New Roman"/>
          <w:color w:val="333333"/>
          <w:sz w:val="24"/>
          <w:szCs w:val="24"/>
          <w:highlight w:val="white"/>
        </w:rPr>
        <w:t>College St. Homerville, GA 31634.</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2.   Any employee with the Clinch County Board of Education (part-time staff, full-time staff and contractors) who receives a report of suspected fraudulent activity MUST report this information within the next business da</w:t>
      </w:r>
      <w:r>
        <w:rPr>
          <w:rFonts w:ascii="Times New Roman" w:eastAsia="Times New Roman" w:hAnsi="Times New Roman" w:cs="Times New Roman"/>
          <w:color w:val="333333"/>
          <w:sz w:val="24"/>
          <w:szCs w:val="24"/>
          <w:highlight w:val="white"/>
        </w:rPr>
        <w:t>y. The employee should contact the Superintendent or Superintendent’s designee at (912) 487-5321. Employees have the responsibility to report suspected fraud, waste, abuse, or corruption. All reports can be made in confidence.</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3.   The Clinch County Board </w:t>
      </w:r>
      <w:r>
        <w:rPr>
          <w:rFonts w:ascii="Times New Roman" w:eastAsia="Times New Roman" w:hAnsi="Times New Roman" w:cs="Times New Roman"/>
          <w:color w:val="333333"/>
          <w:sz w:val="24"/>
          <w:szCs w:val="24"/>
          <w:highlight w:val="white"/>
        </w:rPr>
        <w:t>of Education or its designees shall conduct investigations of employees, providers, contractors, or vendors against which reports of suspicious activity are made. All investigations shall be thorough and complete in nature and shall occur in a prompt manne</w:t>
      </w:r>
      <w:r>
        <w:rPr>
          <w:rFonts w:ascii="Times New Roman" w:eastAsia="Times New Roman" w:hAnsi="Times New Roman" w:cs="Times New Roman"/>
          <w:color w:val="333333"/>
          <w:sz w:val="24"/>
          <w:szCs w:val="24"/>
          <w:highlight w:val="white"/>
        </w:rPr>
        <w:t>r after the report is received.</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4.   If necessary, the person reporting the fraudulent activity will be contacted for additional information.</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5</w:t>
      </w:r>
      <w:r>
        <w:rPr>
          <w:rFonts w:ascii="Times New Roman" w:eastAsia="Times New Roman" w:hAnsi="Times New Roman" w:cs="Times New Roman"/>
          <w:i/>
          <w:color w:val="333333"/>
          <w:sz w:val="24"/>
          <w:szCs w:val="24"/>
          <w:highlight w:val="white"/>
        </w:rPr>
        <w:t xml:space="preserve">.   </w:t>
      </w:r>
      <w:r>
        <w:rPr>
          <w:rFonts w:ascii="Times New Roman" w:eastAsia="Times New Roman" w:hAnsi="Times New Roman" w:cs="Times New Roman"/>
          <w:color w:val="333333"/>
          <w:sz w:val="24"/>
          <w:szCs w:val="24"/>
          <w:highlight w:val="white"/>
        </w:rPr>
        <w:t>Periodic communication through meetings should emphasize the responsibilities and channels for reporting susp</w:t>
      </w:r>
      <w:r>
        <w:rPr>
          <w:rFonts w:ascii="Times New Roman" w:eastAsia="Times New Roman" w:hAnsi="Times New Roman" w:cs="Times New Roman"/>
          <w:color w:val="333333"/>
          <w:sz w:val="24"/>
          <w:szCs w:val="24"/>
          <w:highlight w:val="white"/>
        </w:rPr>
        <w:t>ected fraud, waste, abuse, or corruption.</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6.   A hard copy of these Fraud, Waste, Abuse and Corruption Administrative Regulations shall be posted in a visible location at all schools and facilities and on the Clinch County Schools website (www.clinchcounty</w:t>
      </w:r>
      <w:r>
        <w:rPr>
          <w:rFonts w:ascii="Times New Roman" w:eastAsia="Times New Roman" w:hAnsi="Times New Roman" w:cs="Times New Roman"/>
          <w:color w:val="333333"/>
          <w:sz w:val="24"/>
          <w:szCs w:val="24"/>
          <w:highlight w:val="white"/>
        </w:rPr>
        <w:t>.com)</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7.   A report shall be made to the Chairman of the Clinch County Board of Education if fraud, waste, abuse, or corruption is suspected of or by the Superintendent.</w:t>
      </w:r>
    </w:p>
    <w:p w:rsidR="00A8589D" w:rsidRDefault="00383A2E">
      <w:pPr>
        <w:tabs>
          <w:tab w:val="left" w:pos="180"/>
          <w:tab w:val="left" w:pos="2610"/>
          <w:tab w:val="left" w:pos="3420"/>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8.   Each employee shall review the document and sign-off in Compliance Director attes</w:t>
      </w:r>
      <w:r>
        <w:rPr>
          <w:rFonts w:ascii="Times New Roman" w:eastAsia="Times New Roman" w:hAnsi="Times New Roman" w:cs="Times New Roman"/>
          <w:color w:val="333333"/>
          <w:sz w:val="24"/>
          <w:szCs w:val="24"/>
          <w:highlight w:val="white"/>
        </w:rPr>
        <w:t>ting that he or she has indeed received this information and understands its contents.</w:t>
      </w:r>
    </w:p>
    <w:p w:rsidR="00A8589D" w:rsidRDefault="00383A2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Assistance concerning fraud, waste, abuse and corruption, and complaint procedures is provided to schools in August of each year. The Title I coordinator guide</w:t>
      </w:r>
      <w:r>
        <w:rPr>
          <w:rFonts w:ascii="Times New Roman" w:eastAsia="Times New Roman" w:hAnsi="Times New Roman" w:cs="Times New Roman"/>
          <w:sz w:val="24"/>
          <w:szCs w:val="24"/>
        </w:rPr>
        <w:t xml:space="preserve">s school administrators in distributing information to faculty and staff. Administrators and Title I Coordinator require staff to sign-off upon receiving this information. Administrators make sure that all staff are involved. </w:t>
      </w:r>
    </w:p>
    <w:p w:rsidR="00A8589D" w:rsidRDefault="00A8589D">
      <w:pPr>
        <w:spacing w:after="0"/>
        <w:rPr>
          <w:rFonts w:ascii="Times New Roman" w:eastAsia="Times New Roman" w:hAnsi="Times New Roman" w:cs="Times New Roman"/>
          <w:sz w:val="24"/>
          <w:szCs w:val="24"/>
        </w:rPr>
      </w:pPr>
    </w:p>
    <w:p w:rsidR="00A8589D" w:rsidRDefault="00383A2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empl</w:t>
      </w:r>
      <w:r>
        <w:rPr>
          <w:rFonts w:ascii="Times New Roman" w:eastAsia="Times New Roman" w:hAnsi="Times New Roman" w:cs="Times New Roman"/>
          <w:sz w:val="24"/>
          <w:szCs w:val="24"/>
        </w:rPr>
        <w:t>oyee, officer, or agent may participate in the selection, award, or administration of a contract supported by federal award if he or she has a real or apparent conflict of interest. Such a conflict of interest would arise when the employee, officer, or age</w:t>
      </w:r>
      <w:r>
        <w:rPr>
          <w:rFonts w:ascii="Times New Roman" w:eastAsia="Times New Roman" w:hAnsi="Times New Roman" w:cs="Times New Roman"/>
          <w:sz w:val="24"/>
          <w:szCs w:val="24"/>
        </w:rPr>
        <w:t xml:space="preserve">nt, any member of his or her immediate family, his or her partner, or an organization which employs or is about to employ any of the parties indicated herein, has a financial or other interest in or a tangible personal benefit from a firm considered for a </w:t>
      </w:r>
      <w:r>
        <w:rPr>
          <w:rFonts w:ascii="Times New Roman" w:eastAsia="Times New Roman" w:hAnsi="Times New Roman" w:cs="Times New Roman"/>
          <w:sz w:val="24"/>
          <w:szCs w:val="24"/>
        </w:rPr>
        <w:t xml:space="preserve">contract.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officers, employees, and agents of the LEA may not solicit gratuities, favors, or anything of monetary value from contractors or parties to subcontractors. All employees of the Clinch County Board of Education shall maintain integrity with </w:t>
      </w:r>
      <w:r>
        <w:rPr>
          <w:rFonts w:ascii="Times New Roman" w:eastAsia="Times New Roman" w:hAnsi="Times New Roman" w:cs="Times New Roman"/>
          <w:sz w:val="24"/>
          <w:szCs w:val="24"/>
        </w:rPr>
        <w:t>students, parents, colleagues, patrons, school related organizations, or businesses when accepting gifts, gratuities, and/or favors. The financial interest of such gifts shall not be substantial and the gift must be unsolicited and of nominal value.  Emplo</w:t>
      </w:r>
      <w:r>
        <w:rPr>
          <w:rFonts w:ascii="Times New Roman" w:eastAsia="Times New Roman" w:hAnsi="Times New Roman" w:cs="Times New Roman"/>
          <w:sz w:val="24"/>
          <w:szCs w:val="24"/>
        </w:rPr>
        <w:t xml:space="preserve">yees must engage in ethical conduct which includes, but is not limited to, activities as specified in the Code of Ethics for Educators adopted by the Professional Standards Commission. Violations of the Conflict of Interest policy will be investigated and </w:t>
      </w:r>
      <w:r>
        <w:rPr>
          <w:rFonts w:ascii="Times New Roman" w:eastAsia="Times New Roman" w:hAnsi="Times New Roman" w:cs="Times New Roman"/>
          <w:sz w:val="24"/>
          <w:szCs w:val="24"/>
        </w:rPr>
        <w:t>may result in termination of employment and/or referral to the Professional Standards Commission.</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LEA will disclose in writing any potential conflict to federal awarding agency in accordance with applicable federal awarding agency policy. Any violatio</w:t>
      </w:r>
      <w:r>
        <w:rPr>
          <w:rFonts w:ascii="Times New Roman" w:eastAsia="Times New Roman" w:hAnsi="Times New Roman" w:cs="Times New Roman"/>
          <w:sz w:val="24"/>
          <w:szCs w:val="24"/>
        </w:rPr>
        <w:t>n of federal criminal law involving fraud, bribery, or gratuity violations potentially affecting the federal award will be disclosed in writing in a timely manner.</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3.1.b 505-6-.01 Code of Ethics for Educators</w:t>
      </w:r>
    </w:p>
    <w:p w:rsidR="00A8589D" w:rsidRDefault="00383A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employees of the Clinch County School System are required to complete the Georgia Code of Ethics for Educators, Sexual Misconduct Reporting, Mandated Reporting, Suicide Prevention, Social Media, and FERPA Modules on the Compliance Director Website. A r</w:t>
      </w:r>
      <w:r>
        <w:rPr>
          <w:rFonts w:ascii="Times New Roman" w:eastAsia="Times New Roman" w:hAnsi="Times New Roman" w:cs="Times New Roman"/>
          <w:sz w:val="24"/>
          <w:szCs w:val="24"/>
        </w:rPr>
        <w:t>eport is printed from the Compliance Director showing who completed which modules and each module is time stamped upon completion. The Federal Programs Coordinator checks off that each employee has completed all mandatory modules. If an employee has not co</w:t>
      </w:r>
      <w:r>
        <w:rPr>
          <w:rFonts w:ascii="Times New Roman" w:eastAsia="Times New Roman" w:hAnsi="Times New Roman" w:cs="Times New Roman"/>
          <w:sz w:val="24"/>
          <w:szCs w:val="24"/>
        </w:rPr>
        <w:t>mpleted a module then the Coordinator makes email or phone contact with the employee. Principals are required to discuss policies at a faculty meeting at the beginning of the year. This year, the TI director spoke specifically to principals regarding ethic</w:t>
      </w:r>
      <w:r>
        <w:rPr>
          <w:rFonts w:ascii="Times New Roman" w:eastAsia="Times New Roman" w:hAnsi="Times New Roman" w:cs="Times New Roman"/>
          <w:sz w:val="24"/>
          <w:szCs w:val="24"/>
        </w:rPr>
        <w:t>s and fraud during an administrative meeting.  Principals were to discuss the same information with their personnel.  Bus drivers and maintenance personnel may complete the modules in small groups with the transportation administrative assistant due to lim</w:t>
      </w:r>
      <w:r>
        <w:rPr>
          <w:rFonts w:ascii="Times New Roman" w:eastAsia="Times New Roman" w:hAnsi="Times New Roman" w:cs="Times New Roman"/>
          <w:sz w:val="24"/>
          <w:szCs w:val="24"/>
        </w:rPr>
        <w:t>ited accessibility of computers and other factors. If completed in this manner, employees will sign that they received the compliance director training information. The Clinch County fraud regulation describes the definition, staff responsibilities, and in</w:t>
      </w:r>
      <w:r>
        <w:rPr>
          <w:rFonts w:ascii="Times New Roman" w:eastAsia="Times New Roman" w:hAnsi="Times New Roman" w:cs="Times New Roman"/>
          <w:sz w:val="24"/>
          <w:szCs w:val="24"/>
        </w:rPr>
        <w:t xml:space="preserve">ternal controls/investigations. </w:t>
      </w:r>
      <w:r>
        <w:rPr>
          <w:rFonts w:ascii="Times New Roman" w:eastAsia="Times New Roman" w:hAnsi="Times New Roman" w:cs="Times New Roman"/>
          <w:i/>
          <w:sz w:val="24"/>
          <w:szCs w:val="24"/>
        </w:rPr>
        <w:t>See Appendix A for Code of Ethics.</w:t>
      </w:r>
    </w:p>
    <w:p w:rsidR="00A8589D" w:rsidRDefault="00383A2E">
      <w:pPr>
        <w:spacing w:line="240" w:lineRule="auto"/>
        <w:rPr>
          <w:rFonts w:ascii="Times New Roman" w:eastAsia="Times New Roman" w:hAnsi="Times New Roman" w:cs="Times New Roman"/>
          <w:b/>
          <w:sz w:val="24"/>
          <w:szCs w:val="24"/>
        </w:rPr>
      </w:pPr>
      <w:bookmarkStart w:id="8" w:name="bookmark=id.ojph2hn3cxzf" w:colFirst="0" w:colLast="0"/>
      <w:bookmarkEnd w:id="8"/>
      <w:r>
        <w:rPr>
          <w:rFonts w:ascii="Times New Roman" w:eastAsia="Times New Roman" w:hAnsi="Times New Roman" w:cs="Times New Roman"/>
          <w:b/>
          <w:sz w:val="24"/>
          <w:szCs w:val="24"/>
        </w:rPr>
        <w:t xml:space="preserve">Complaint Procedures: </w:t>
      </w:r>
    </w:p>
    <w:p w:rsidR="00A8589D" w:rsidRDefault="00383A2E">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Title I, Part A; Title I, Part C: Title I, Part D, Title II, Part A; Title III, Title IV, Title VB, Title IX: McKinney Vento Act, IDEA, and ESSER.</w:t>
      </w:r>
    </w:p>
    <w:p w:rsidR="00A8589D" w:rsidRDefault="00383A2E">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Board Policy GAE de</w:t>
      </w:r>
      <w:r>
        <w:rPr>
          <w:rFonts w:ascii="Times New Roman" w:eastAsia="Times New Roman" w:hAnsi="Times New Roman" w:cs="Times New Roman"/>
          <w:sz w:val="24"/>
          <w:szCs w:val="24"/>
        </w:rPr>
        <w:t>scribes the complaint and grievances procedures for certified personnel. Parents/school communication is described in student handbooks and on the website.  Parents are expected to address complaints or grievances beginning at the school level with the tea</w:t>
      </w:r>
      <w:r>
        <w:rPr>
          <w:rFonts w:ascii="Times New Roman" w:eastAsia="Times New Roman" w:hAnsi="Times New Roman" w:cs="Times New Roman"/>
          <w:sz w:val="24"/>
          <w:szCs w:val="24"/>
        </w:rPr>
        <w:t>cher first and then the administration.  Central office personnel should be contacted next should parents feel the issues have not been resolved.  If still unsatisfied, the superintendent should be contacted.  Parents have the right to speak to the Board o</w:t>
      </w:r>
      <w:r>
        <w:rPr>
          <w:rFonts w:ascii="Times New Roman" w:eastAsia="Times New Roman" w:hAnsi="Times New Roman" w:cs="Times New Roman"/>
          <w:sz w:val="24"/>
          <w:szCs w:val="24"/>
        </w:rPr>
        <w:t xml:space="preserve">f Education through public </w:t>
      </w:r>
      <w:r>
        <w:rPr>
          <w:rFonts w:ascii="Times New Roman" w:eastAsia="Times New Roman" w:hAnsi="Times New Roman" w:cs="Times New Roman"/>
          <w:sz w:val="24"/>
          <w:szCs w:val="24"/>
        </w:rPr>
        <w:lastRenderedPageBreak/>
        <w:t>participation at a Board of Education meeting.  Conference forms/notes/minutes are kept on file as documentation of the issues.  Complaint procedures are described and a form for documenting complaints is located in the administr</w:t>
      </w:r>
      <w:r>
        <w:rPr>
          <w:rFonts w:ascii="Times New Roman" w:eastAsia="Times New Roman" w:hAnsi="Times New Roman" w:cs="Times New Roman"/>
          <w:sz w:val="24"/>
          <w:szCs w:val="24"/>
        </w:rPr>
        <w:t>ative handbook.  The complaint procedures describe grounds for complaints, federal programs for which complaints can be filed, filing and investigation of a complaint, as well as rights to appeal.  The GADOE address to which complaints should be filed is i</w:t>
      </w:r>
      <w:r>
        <w:rPr>
          <w:rFonts w:ascii="Times New Roman" w:eastAsia="Times New Roman" w:hAnsi="Times New Roman" w:cs="Times New Roman"/>
          <w:sz w:val="24"/>
          <w:szCs w:val="24"/>
        </w:rPr>
        <w:t xml:space="preserve">ncluded in the procedure. </w:t>
      </w:r>
      <w:r>
        <w:rPr>
          <w:rFonts w:ascii="Times New Roman" w:eastAsia="Times New Roman" w:hAnsi="Times New Roman" w:cs="Times New Roman"/>
          <w:i/>
          <w:sz w:val="24"/>
          <w:szCs w:val="24"/>
        </w:rPr>
        <w:t>See Appendix A for Complaint Form.</w:t>
      </w:r>
      <w:r>
        <w:rPr>
          <w:rFonts w:ascii="Times New Roman" w:eastAsia="Times New Roman" w:hAnsi="Times New Roman" w:cs="Times New Roman"/>
          <w:sz w:val="24"/>
          <w:szCs w:val="24"/>
        </w:rPr>
        <w:t> </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Grounds for a Complaint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Any individual, organization, or agency (complainant) may file a complaint with the Local Educational Agency (LEA) if that individual, organization, or agency believes and alleges that the LEA is violating federal statute or regulation that applies to a pr</w:t>
      </w:r>
      <w:r>
        <w:rPr>
          <w:rFonts w:ascii="Times New Roman" w:eastAsia="Times New Roman" w:hAnsi="Times New Roman" w:cs="Times New Roman"/>
          <w:sz w:val="24"/>
          <w:szCs w:val="24"/>
        </w:rPr>
        <w:t xml:space="preserve">ogram under the Title I, Part A of the Elementary and Secondary Education Act of 1965 (ESEA). The complaint must allege a violation that occurred not more than one year prior to the date that the complaint is received, unless a longer period is reasonable </w:t>
      </w:r>
      <w:r>
        <w:rPr>
          <w:rFonts w:ascii="Times New Roman" w:eastAsia="Times New Roman" w:hAnsi="Times New Roman" w:cs="Times New Roman"/>
          <w:sz w:val="24"/>
          <w:szCs w:val="24"/>
        </w:rPr>
        <w:t xml:space="preserve">because the violation is considered systemic or ongoing. </w:t>
      </w:r>
    </w:p>
    <w:p w:rsidR="00A8589D" w:rsidRDefault="00A8589D">
      <w:pPr>
        <w:spacing w:after="55" w:line="240" w:lineRule="auto"/>
        <w:rPr>
          <w:rFonts w:ascii="Times New Roman" w:eastAsia="Times New Roman" w:hAnsi="Times New Roman" w:cs="Times New Roman"/>
          <w:color w:val="000000"/>
          <w:sz w:val="24"/>
          <w:szCs w:val="24"/>
        </w:rPr>
      </w:pPr>
    </w:p>
    <w:p w:rsidR="00A8589D" w:rsidRDefault="00383A2E">
      <w:pPr>
        <w:spacing w:after="55"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Federal Programs for Which Complaints Can Be Filed</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 Part A: Improving the Academic Achievement of the Disadvantaged</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 Part A: Academic Achievement Awards</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 Part A: Foster Care</w:t>
      </w:r>
      <w:r>
        <w:rPr>
          <w:rFonts w:ascii="Times New Roman" w:eastAsia="Times New Roman" w:hAnsi="Times New Roman" w:cs="Times New Roman"/>
          <w:b/>
          <w:sz w:val="24"/>
          <w:szCs w:val="24"/>
          <w:highlight w:val="white"/>
        </w:rPr>
        <w:t xml:space="preserve"> Program</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 Part A: Family-School Partnership Program</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 Part C: Education of Migratory Children</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 Part D: Programs for Neglected or Delinquent Children</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II, Part A: Supporting Effective Instruction</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III, Part A: Language Instr</w:t>
      </w:r>
      <w:r>
        <w:rPr>
          <w:rFonts w:ascii="Times New Roman" w:eastAsia="Times New Roman" w:hAnsi="Times New Roman" w:cs="Times New Roman"/>
          <w:b/>
          <w:sz w:val="24"/>
          <w:szCs w:val="24"/>
          <w:highlight w:val="white"/>
        </w:rPr>
        <w:t>uction for English Learners and Immigrant Students</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IV, Part A: Student Support and Academic Enrichment</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IV, Part B: 21st Century Community Learning Centers</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V, Part B: Rural Education Initiative</w:t>
      </w:r>
    </w:p>
    <w:p w:rsidR="00A8589D" w:rsidRDefault="00383A2E">
      <w:pPr>
        <w:numPr>
          <w:ilvl w:val="0"/>
          <w:numId w:val="44"/>
        </w:num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Title IX, Part A: McKinney-Vento Homeless Assistance Act</w:t>
      </w:r>
    </w:p>
    <w:p w:rsidR="00A8589D" w:rsidRDefault="00383A2E">
      <w:pPr>
        <w:numPr>
          <w:ilvl w:val="0"/>
          <w:numId w:val="44"/>
        </w:numPr>
        <w:spacing w:after="55"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Emergency Relief Funds: CARES Act, CRRSA Act, ARP Act</w:t>
      </w:r>
    </w:p>
    <w:p w:rsidR="00A8589D" w:rsidRDefault="00383A2E">
      <w:pPr>
        <w:spacing w:after="55" w:line="240" w:lineRule="auto"/>
        <w:ind w:left="72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sz w:val="24"/>
          <w:szCs w:val="24"/>
          <w:highlight w:val="yellow"/>
        </w:rPr>
        <w:t xml:space="preserve">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Complaints at the Local Level </w:t>
      </w:r>
    </w:p>
    <w:p w:rsidR="00A8589D" w:rsidRDefault="00A8589D">
      <w:pPr>
        <w:spacing w:after="0" w:line="240" w:lineRule="auto"/>
        <w:ind w:left="720"/>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accepting federal funds, the LEA agrees to accept and resolve complaints alleging violations of the law in the administration of covered programs. A complaint should not be filed with the GaDOE until every effort has been made to resolve the issue local</w:t>
      </w:r>
      <w:r>
        <w:rPr>
          <w:rFonts w:ascii="Times New Roman" w:eastAsia="Times New Roman" w:hAnsi="Times New Roman" w:cs="Times New Roman"/>
          <w:sz w:val="24"/>
          <w:szCs w:val="24"/>
        </w:rPr>
        <w:t xml:space="preserve">ly. If the complainant has tried to file a complaint with the LEA to no avail, the complainant must provide the GaDOE with written proof of their attempt to resolve the issue at the local level. </w:t>
      </w:r>
    </w:p>
    <w:p w:rsidR="00A8589D" w:rsidRDefault="00A8589D">
      <w:pPr>
        <w:spacing w:after="0" w:line="240" w:lineRule="auto"/>
        <w:ind w:left="1440"/>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Filing a Complaint </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A complaint must be made in writing and</w:t>
      </w:r>
      <w:r>
        <w:rPr>
          <w:rFonts w:ascii="Times New Roman" w:eastAsia="Times New Roman" w:hAnsi="Times New Roman" w:cs="Times New Roman"/>
          <w:sz w:val="24"/>
          <w:szCs w:val="24"/>
        </w:rPr>
        <w:t xml:space="preserve"> signed by the complainant. The complaint must include the following.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numPr>
          <w:ilvl w:val="0"/>
          <w:numId w:val="51"/>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that the LEA has violated a requirement of a federal statute or </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regulation that applies to an applicable program.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254"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The date on which the violation occurred. </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T</w:t>
      </w:r>
      <w:r>
        <w:rPr>
          <w:rFonts w:ascii="Times New Roman" w:eastAsia="Times New Roman" w:hAnsi="Times New Roman" w:cs="Times New Roman"/>
          <w:sz w:val="24"/>
          <w:szCs w:val="24"/>
        </w:rPr>
        <w:t>he facts on which the statement is based and the specific requirement</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Allegedly violated (include citation of the federal statute or regulation).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4. A list of the names and telephone numbers of individuals who can provide</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additional information. </w:t>
      </w:r>
    </w:p>
    <w:p w:rsidR="00A8589D" w:rsidRDefault="00383A2E">
      <w:pPr>
        <w:spacing w:after="254"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 Whether a complaint has been filed with a school, and if so, which school. </w:t>
      </w:r>
    </w:p>
    <w:p w:rsidR="00A8589D" w:rsidRDefault="00383A2E">
      <w:pPr>
        <w:spacing w:after="254"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 Copies of all applicable documents supporting the complainant’s position. </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The address of the complainant.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complaint must be addressed to: </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Clinch County Schools </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Attention: Superintendent </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46 South College Street</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Homerville, GA 31634</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Once the complaint is received by the Office of the Superintendent, it will be copied and forwarded to the appropriate Federal Program Director.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Investigation of Complaint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Within ten (10) days of receipt of the complaint, the Federal Program Director will issue a Letter of Acknowledgement to the complainant that contains the following information: </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The date of the LEA received the complaint. </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How the complainant may pr</w:t>
      </w:r>
      <w:r>
        <w:rPr>
          <w:rFonts w:ascii="Times New Roman" w:eastAsia="Times New Roman" w:hAnsi="Times New Roman" w:cs="Times New Roman"/>
          <w:sz w:val="24"/>
          <w:szCs w:val="24"/>
        </w:rPr>
        <w:t>ovide additional information.</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 A statement of the ways in which the LEA may investigate or address the </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complaint. </w:t>
      </w:r>
    </w:p>
    <w:p w:rsidR="00A8589D" w:rsidRDefault="00383A2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Any other pertinent information. </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 If the complaint involves a school, the Federal Program Director will also send a</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copy of t</w:t>
      </w:r>
      <w:r>
        <w:rPr>
          <w:rFonts w:ascii="Times New Roman" w:eastAsia="Times New Roman" w:hAnsi="Times New Roman" w:cs="Times New Roman"/>
          <w:sz w:val="24"/>
          <w:szCs w:val="24"/>
        </w:rPr>
        <w:t>he Letter of Acknowledgement to the Principal, along with a copy of the</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complaint. The Federal Program Director will contact the Principal to clarify the </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issues and review the complaint process. If the complaint cannot be resolved</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through this co</w:t>
      </w:r>
      <w:r>
        <w:rPr>
          <w:rFonts w:ascii="Times New Roman" w:eastAsia="Times New Roman" w:hAnsi="Times New Roman" w:cs="Times New Roman"/>
          <w:sz w:val="24"/>
          <w:szCs w:val="24"/>
        </w:rPr>
        <w:t>ntact, the Federal Program Director will invite the Principal to</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submit a written response to the complainant. The Federal Program director will </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review the information and determine whether: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255"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Additional information is needed. </w:t>
      </w:r>
    </w:p>
    <w:p w:rsidR="00A8589D" w:rsidRDefault="00383A2E">
      <w:pPr>
        <w:spacing w:after="255"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An on-site inve</w:t>
      </w:r>
      <w:r>
        <w:rPr>
          <w:rFonts w:ascii="Times New Roman" w:eastAsia="Times New Roman" w:hAnsi="Times New Roman" w:cs="Times New Roman"/>
          <w:sz w:val="24"/>
          <w:szCs w:val="24"/>
        </w:rPr>
        <w:t xml:space="preserve">stigation must be conducted </w:t>
      </w:r>
    </w:p>
    <w:p w:rsidR="00A8589D" w:rsidRDefault="00383A2E">
      <w:pPr>
        <w:spacing w:after="255"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3. Other measures must be taken to resolve the issues raised in the complaint </w:t>
      </w:r>
    </w:p>
    <w:p w:rsidR="00A8589D" w:rsidRDefault="00383A2E">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 A Letter of Findings can be issued.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additional information or an investigation is necessary, the Federal Program Director will have 60 days </w:t>
      </w:r>
      <w:r>
        <w:rPr>
          <w:rFonts w:ascii="Times New Roman" w:eastAsia="Times New Roman" w:hAnsi="Times New Roman" w:cs="Times New Roman"/>
          <w:sz w:val="24"/>
          <w:szCs w:val="24"/>
        </w:rPr>
        <w:t xml:space="preserve">from receipt of the information or completion of the Investigation to issue a Letter of Findings. If the Letter of Findings indicates that a violation has been found, corrective action will be required and timelines for completion will be included. Either </w:t>
      </w:r>
      <w:r>
        <w:rPr>
          <w:rFonts w:ascii="Times New Roman" w:eastAsia="Times New Roman" w:hAnsi="Times New Roman" w:cs="Times New Roman"/>
          <w:sz w:val="24"/>
          <w:szCs w:val="24"/>
        </w:rPr>
        <w:t xml:space="preserve">the 30 day or the 60 day timelines outlined above may be extended, if exceptional circumstances exist.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Letter of Findings will be sent directly to the complainant, as well as other parties involved.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Right of Appeal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the complaint cannot be resolved at the local level, the complainant has the right to request review of the decision by the Georgia Department of Education.  The appeal must be accompanied by a copy of the Superintendent’s decision and include a complet</w:t>
      </w:r>
      <w:r>
        <w:rPr>
          <w:rFonts w:ascii="Times New Roman" w:eastAsia="Times New Roman" w:hAnsi="Times New Roman" w:cs="Times New Roman"/>
          <w:sz w:val="24"/>
          <w:szCs w:val="24"/>
        </w:rPr>
        <w:t>e statement of the reasons supporting the appeal.</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complaint must be addressed to:</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Georgia Department of Education</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Office of Legal Services</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205 Jesse Hill Jr. Drive SE</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2052 Twin Tower East</w:t>
      </w:r>
    </w:p>
    <w:p w:rsidR="00A8589D" w:rsidRDefault="00383A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Atlanta, GA 30334</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A8589D">
      <w:pPr>
        <w:spacing w:before="240" w:after="60" w:line="240" w:lineRule="auto"/>
        <w:rPr>
          <w:rFonts w:ascii="Arial" w:eastAsia="Arial" w:hAnsi="Arial" w:cs="Arial"/>
          <w:b/>
          <w:i/>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bookmarkStart w:id="9" w:name="bookmark=id.8h3fx3oqu7su" w:colFirst="0" w:colLast="0"/>
      <w:bookmarkEnd w:id="9"/>
      <w:r>
        <w:rPr>
          <w:rFonts w:ascii="Times New Roman" w:eastAsia="Times New Roman" w:hAnsi="Times New Roman" w:cs="Times New Roman"/>
          <w:b/>
          <w:sz w:val="24"/>
          <w:szCs w:val="24"/>
        </w:rPr>
        <w:t>Services to Eligible Private Schools</w:t>
      </w:r>
    </w:p>
    <w:p w:rsidR="00A8589D" w:rsidRDefault="00A8589D">
      <w:pPr>
        <w:spacing w:after="0" w:line="240" w:lineRule="auto"/>
        <w:rPr>
          <w:rFonts w:ascii="Times New Roman" w:eastAsia="Times New Roman" w:hAnsi="Times New Roman" w:cs="Times New Roman"/>
          <w:sz w:val="24"/>
          <w:szCs w:val="24"/>
        </w:rPr>
      </w:pPr>
    </w:p>
    <w:p w:rsidR="00A8589D" w:rsidRDefault="00383A2E">
      <w:pPr>
        <w:tabs>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Private schools within the county as well as those outside the county who serve Clinch County Students are invited annually, through the Equitable Services 4 Private Schools (ES4PS) in the </w:t>
      </w:r>
      <w:r>
        <w:rPr>
          <w:rFonts w:ascii="Times New Roman" w:eastAsia="Times New Roman" w:hAnsi="Times New Roman" w:cs="Times New Roman"/>
          <w:sz w:val="24"/>
          <w:szCs w:val="24"/>
        </w:rPr>
        <w:lastRenderedPageBreak/>
        <w:t>SLDS platform, to consult regarding participating in Title/IDEA pro</w:t>
      </w:r>
      <w:r>
        <w:rPr>
          <w:rFonts w:ascii="Times New Roman" w:eastAsia="Times New Roman" w:hAnsi="Times New Roman" w:cs="Times New Roman"/>
          <w:sz w:val="24"/>
          <w:szCs w:val="24"/>
        </w:rPr>
        <w:t xml:space="preserve">grams and services. To date, no private school has chosen to receive any Federal Program monies from:  </w:t>
      </w:r>
      <w:r>
        <w:rPr>
          <w:rFonts w:ascii="Times New Roman" w:eastAsia="Times New Roman" w:hAnsi="Times New Roman" w:cs="Times New Roman"/>
          <w:b/>
          <w:sz w:val="24"/>
          <w:szCs w:val="24"/>
        </w:rPr>
        <w:t>Title I, Part A; Title I, Part C: Title I, Part D, Title II, Part A; Title III, Title IV, Title VB, Title IX: McKinney Vento Act, and IDEA. (Only ESSER w</w:t>
      </w:r>
      <w:r>
        <w:rPr>
          <w:rFonts w:ascii="Times New Roman" w:eastAsia="Times New Roman" w:hAnsi="Times New Roman" w:cs="Times New Roman"/>
          <w:b/>
          <w:sz w:val="24"/>
          <w:szCs w:val="24"/>
        </w:rPr>
        <w:t>as sent via email.)</w:t>
      </w:r>
    </w:p>
    <w:p w:rsidR="00A8589D" w:rsidRDefault="00A8589D">
      <w:pPr>
        <w:tabs>
          <w:tab w:val="left" w:pos="720"/>
        </w:tabs>
        <w:spacing w:after="0" w:line="240" w:lineRule="auto"/>
        <w:rPr>
          <w:rFonts w:ascii="Times New Roman" w:eastAsia="Times New Roman" w:hAnsi="Times New Roman" w:cs="Times New Roman"/>
          <w:b/>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b/>
          <w:sz w:val="24"/>
          <w:szCs w:val="24"/>
        </w:rPr>
        <w:t>IDEA Affirmation of Representatives of Private Schools</w:t>
      </w:r>
    </w:p>
    <w:p w:rsidR="00A8589D" w:rsidRDefault="00A8589D">
      <w:pPr>
        <w:widowControl w:val="0"/>
        <w:spacing w:after="0" w:line="240" w:lineRule="auto"/>
        <w:jc w:val="center"/>
        <w:rPr>
          <w:sz w:val="24"/>
          <w:szCs w:val="24"/>
        </w:rPr>
      </w:pPr>
    </w:p>
    <w:p w:rsidR="00A8589D" w:rsidRDefault="00383A2E">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IDEA 2004 requires Local Educational Agencies providing special education programs to engage in timely and meaningful consultation with representatives of private schools and with parents about the provision of special education and related services for pa</w:t>
      </w:r>
      <w:r>
        <w:rPr>
          <w:rFonts w:ascii="Times New Roman" w:eastAsia="Times New Roman" w:hAnsi="Times New Roman" w:cs="Times New Roman"/>
          <w:sz w:val="24"/>
          <w:szCs w:val="24"/>
        </w:rPr>
        <w:t>rentally placed private preschool students attending private school officials to provide written affirmation of a satisfactory consultation process.</w:t>
      </w:r>
    </w:p>
    <w:p w:rsidR="00A8589D" w:rsidRDefault="00A8589D">
      <w:pPr>
        <w:tabs>
          <w:tab w:val="left" w:pos="720"/>
        </w:tabs>
        <w:spacing w:after="0" w:line="240" w:lineRule="auto"/>
        <w:rPr>
          <w:rFonts w:ascii="Times New Roman" w:eastAsia="Times New Roman" w:hAnsi="Times New Roman" w:cs="Times New Roman"/>
          <w:b/>
          <w:sz w:val="24"/>
          <w:szCs w:val="24"/>
        </w:rPr>
      </w:pPr>
    </w:p>
    <w:p w:rsidR="00A8589D" w:rsidRDefault="00383A2E">
      <w:pPr>
        <w:spacing w:after="15" w:line="249" w:lineRule="auto"/>
        <w:ind w:right="9"/>
        <w:rPr>
          <w:rFonts w:ascii="Times New Roman" w:eastAsia="Times New Roman" w:hAnsi="Times New Roman" w:cs="Times New Roman"/>
          <w:sz w:val="24"/>
          <w:szCs w:val="24"/>
        </w:rPr>
      </w:pPr>
      <w:r>
        <w:rPr>
          <w:rFonts w:ascii="Times New Roman" w:eastAsia="Times New Roman" w:hAnsi="Times New Roman" w:cs="Times New Roman"/>
          <w:sz w:val="24"/>
          <w:szCs w:val="24"/>
        </w:rPr>
        <w:t>Parentally placed private or home school students may access Special Education (IDEA) support services and</w:t>
      </w:r>
      <w:r>
        <w:rPr>
          <w:rFonts w:ascii="Times New Roman" w:eastAsia="Times New Roman" w:hAnsi="Times New Roman" w:cs="Times New Roman"/>
          <w:sz w:val="24"/>
          <w:szCs w:val="24"/>
        </w:rPr>
        <w:t xml:space="preserve"> may find additional information (Child Find) on the District’s website:  under the department of Student Services: </w:t>
      </w:r>
      <w:r>
        <w:rPr>
          <w:rFonts w:ascii="Times New Roman" w:eastAsia="Times New Roman" w:hAnsi="Times New Roman" w:cs="Times New Roman"/>
          <w:sz w:val="24"/>
          <w:szCs w:val="24"/>
          <w:u w:val="single"/>
        </w:rPr>
        <w:t>Child Find</w:t>
      </w:r>
      <w:r>
        <w:rPr>
          <w:rFonts w:ascii="Times New Roman" w:eastAsia="Times New Roman" w:hAnsi="Times New Roman" w:cs="Times New Roman"/>
          <w:sz w:val="24"/>
          <w:szCs w:val="24"/>
        </w:rPr>
        <w:t xml:space="preserve">.   </w:t>
      </w:r>
    </w:p>
    <w:p w:rsidR="00A8589D" w:rsidRDefault="00383A2E">
      <w:pPr>
        <w:spacing w:after="15" w:line="249" w:lineRule="auto"/>
        <w:ind w:right="9"/>
        <w:rPr>
          <w:rFonts w:ascii="Times New Roman" w:eastAsia="Times New Roman" w:hAnsi="Times New Roman" w:cs="Times New Roman"/>
          <w:sz w:val="24"/>
          <w:szCs w:val="24"/>
        </w:rPr>
      </w:pPr>
      <w:r>
        <w:rPr>
          <w:rFonts w:ascii="Times New Roman" w:eastAsia="Times New Roman" w:hAnsi="Times New Roman" w:cs="Times New Roman"/>
          <w:b/>
          <w:sz w:val="24"/>
          <w:szCs w:val="24"/>
        </w:rPr>
        <w:t>Note:  There are no k-12 private schools within Clinch County’s boundaries. Students identified as having disabilities are 1)</w:t>
      </w:r>
      <w:r>
        <w:rPr>
          <w:rFonts w:ascii="Times New Roman" w:eastAsia="Times New Roman" w:hAnsi="Times New Roman" w:cs="Times New Roman"/>
          <w:b/>
          <w:sz w:val="24"/>
          <w:szCs w:val="24"/>
        </w:rPr>
        <w:t xml:space="preserve">.  Sent a letter directly regarding services. 2) Sent parental rights.  3) Invited to consult regarding available services.   </w:t>
      </w:r>
    </w:p>
    <w:p w:rsidR="00A8589D" w:rsidRDefault="00A8589D">
      <w:pPr>
        <w:tabs>
          <w:tab w:val="left" w:pos="72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ind w:left="360"/>
        <w:rPr>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p>
    <w:p w:rsidR="00A8589D" w:rsidRDefault="00383A2E">
      <w:pPr>
        <w:tabs>
          <w:tab w:val="left" w:pos="90"/>
        </w:tabs>
        <w:spacing w:after="0" w:line="240" w:lineRule="auto"/>
        <w:rPr>
          <w:rFonts w:ascii="Times New Roman" w:eastAsia="Times New Roman" w:hAnsi="Times New Roman" w:cs="Times New Roman"/>
          <w:b/>
          <w:sz w:val="24"/>
          <w:szCs w:val="24"/>
        </w:rPr>
      </w:pPr>
      <w:bookmarkStart w:id="10" w:name="bookmark=id.gf4z0qp6q23t" w:colFirst="0" w:colLast="0"/>
      <w:bookmarkEnd w:id="10"/>
      <w:r>
        <w:rPr>
          <w:rFonts w:ascii="Times New Roman" w:eastAsia="Times New Roman" w:hAnsi="Times New Roman" w:cs="Times New Roman"/>
          <w:b/>
          <w:sz w:val="24"/>
          <w:szCs w:val="24"/>
        </w:rPr>
        <w:t>Maintenance of Effort and Comparability</w:t>
      </w:r>
    </w:p>
    <w:p w:rsidR="00A8589D" w:rsidRDefault="00A8589D">
      <w:pPr>
        <w:tabs>
          <w:tab w:val="left" w:pos="90"/>
        </w:tabs>
        <w:spacing w:after="0" w:line="240" w:lineRule="auto"/>
        <w:rPr>
          <w:rFonts w:ascii="Times New Roman" w:eastAsia="Times New Roman" w:hAnsi="Times New Roman" w:cs="Times New Roman"/>
          <w:b/>
          <w:sz w:val="24"/>
          <w:szCs w:val="24"/>
          <w:u w:val="single"/>
        </w:rPr>
      </w:pPr>
    </w:p>
    <w:p w:rsidR="00A8589D" w:rsidRDefault="00383A2E">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 System meets Mainten</w:t>
      </w:r>
      <w:r>
        <w:rPr>
          <w:rFonts w:ascii="Times New Roman" w:eastAsia="Times New Roman" w:hAnsi="Times New Roman" w:cs="Times New Roman"/>
          <w:sz w:val="24"/>
          <w:szCs w:val="24"/>
        </w:rPr>
        <w:t>ance of Effort requirements. Clinch County School System has one elementary school, one middle school, and one high school. The elementary and middle schools are Title I schools. The high school is not a Title I school. Comparability checks are not applica</w:t>
      </w:r>
      <w:r>
        <w:rPr>
          <w:rFonts w:ascii="Times New Roman" w:eastAsia="Times New Roman" w:hAnsi="Times New Roman" w:cs="Times New Roman"/>
          <w:sz w:val="24"/>
          <w:szCs w:val="24"/>
        </w:rPr>
        <w:t xml:space="preserve">ble since we only have one school at each level. </w:t>
      </w:r>
    </w:p>
    <w:p w:rsidR="00A8589D" w:rsidRDefault="00A8589D">
      <w:pPr>
        <w:tabs>
          <w:tab w:val="left" w:pos="90"/>
        </w:tabs>
        <w:spacing w:after="0" w:line="240" w:lineRule="auto"/>
        <w:rPr>
          <w:rFonts w:ascii="Times New Roman" w:eastAsia="Times New Roman" w:hAnsi="Times New Roman" w:cs="Times New Roman"/>
          <w:sz w:val="24"/>
          <w:szCs w:val="24"/>
        </w:rPr>
      </w:pPr>
    </w:p>
    <w:p w:rsidR="00A8589D" w:rsidRDefault="00383A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GADOE compares the fiscal effort of the preceding year to the second preceding fiscal year and makes the maintenance of effort determination available to the system through a marked "met" or "unmet" on the</w:t>
      </w:r>
      <w:r>
        <w:rPr>
          <w:rFonts w:ascii="Times New Roman" w:eastAsia="Times New Roman" w:hAnsi="Times New Roman" w:cs="Times New Roman"/>
          <w:color w:val="000000"/>
          <w:sz w:val="24"/>
          <w:szCs w:val="24"/>
        </w:rPr>
        <w:t xml:space="preserve"> Consolidated Application. Special Education Programs in the Clinch County Schools follow all guidelines associated with the use of Federal Funds and MOE Requirements. If any questions arise regarding MOE, the Special Education Director and/or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contact the GaDOE for guidance. If the system does not meet MOE requirements, the system must lower their MOE through the exceptions listed. Documentation must be submitted to verify the exceptions to meet the MOE requirement before the</w:t>
      </w:r>
      <w:r>
        <w:rPr>
          <w:rFonts w:ascii="Times New Roman" w:eastAsia="Times New Roman" w:hAnsi="Times New Roman" w:cs="Times New Roman"/>
          <w:color w:val="000000"/>
          <w:sz w:val="24"/>
          <w:szCs w:val="24"/>
        </w:rPr>
        <w:t xml:space="preserve"> system's budget can be processed for approval.  The special education director follows the guidance set forth in 34 CFR 300.184 governing the expenditure of IDEA funds that states only approved special education and related services may be charged to the </w:t>
      </w:r>
      <w:r>
        <w:rPr>
          <w:rFonts w:ascii="Times New Roman" w:eastAsia="Times New Roman" w:hAnsi="Times New Roman" w:cs="Times New Roman"/>
          <w:color w:val="000000"/>
          <w:sz w:val="24"/>
          <w:szCs w:val="24"/>
        </w:rPr>
        <w:t>Flow Through and preschool grant.</w:t>
      </w: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rFonts w:ascii="Times New Roman" w:eastAsia="Times New Roman" w:hAnsi="Times New Roman" w:cs="Times New Roman"/>
          <w:b/>
          <w:sz w:val="24"/>
          <w:szCs w:val="24"/>
        </w:rPr>
      </w:pPr>
      <w:bookmarkStart w:id="11" w:name="bookmark=id.96liu0xuid4v" w:colFirst="0" w:colLast="0"/>
      <w:bookmarkEnd w:id="11"/>
      <w:r>
        <w:rPr>
          <w:rFonts w:ascii="Times New Roman" w:eastAsia="Times New Roman" w:hAnsi="Times New Roman" w:cs="Times New Roman"/>
          <w:b/>
          <w:sz w:val="24"/>
          <w:szCs w:val="24"/>
        </w:rPr>
        <w:t>Assessment Security</w:t>
      </w: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sz w:val="24"/>
          <w:szCs w:val="24"/>
        </w:rPr>
      </w:pPr>
      <w:r>
        <w:rPr>
          <w:rFonts w:ascii="Times New Roman" w:eastAsia="Times New Roman" w:hAnsi="Times New Roman" w:cs="Times New Roman"/>
          <w:sz w:val="24"/>
          <w:szCs w:val="24"/>
        </w:rPr>
        <w:t>Clinch County has a system Assessment Plan in place that is reviewed and/or revised each year. System/School leaders work with school staff to annually review the assessment plan and calendar and reco</w:t>
      </w:r>
      <w:r>
        <w:rPr>
          <w:rFonts w:ascii="Times New Roman" w:eastAsia="Times New Roman" w:hAnsi="Times New Roman" w:cs="Times New Roman"/>
          <w:sz w:val="24"/>
          <w:szCs w:val="24"/>
        </w:rPr>
        <w:t>mmend changes. This plan is shared with all system employees. The superintendent ensures that the appropriate link for the School Report Card has been posted on the district website and on each school’s page.</w:t>
      </w:r>
    </w:p>
    <w:p w:rsidR="00A8589D" w:rsidRDefault="00A8589D">
      <w:pPr>
        <w:tabs>
          <w:tab w:val="left" w:pos="90"/>
        </w:tabs>
        <w:spacing w:after="0" w:line="240" w:lineRule="auto"/>
        <w:rPr>
          <w:sz w:val="24"/>
          <w:szCs w:val="24"/>
        </w:rPr>
      </w:pPr>
    </w:p>
    <w:p w:rsidR="00A8589D" w:rsidRDefault="00A8589D">
      <w:pPr>
        <w:tabs>
          <w:tab w:val="left" w:pos="-270"/>
        </w:tabs>
        <w:spacing w:after="0" w:line="240" w:lineRule="auto"/>
        <w:rPr>
          <w:rFonts w:ascii="Times New Roman" w:eastAsia="Times New Roman" w:hAnsi="Times New Roman" w:cs="Times New Roman"/>
          <w:b/>
          <w:sz w:val="24"/>
          <w:szCs w:val="24"/>
          <w:u w:val="single"/>
        </w:rPr>
      </w:pPr>
    </w:p>
    <w:p w:rsidR="00A8589D" w:rsidRDefault="00383A2E">
      <w:pPr>
        <w:tabs>
          <w:tab w:val="left" w:pos="-270"/>
        </w:tabs>
        <w:spacing w:after="0" w:line="240" w:lineRule="auto"/>
        <w:rPr>
          <w:rFonts w:ascii="Times New Roman" w:eastAsia="Times New Roman" w:hAnsi="Times New Roman" w:cs="Times New Roman"/>
          <w:b/>
          <w:sz w:val="24"/>
          <w:szCs w:val="24"/>
        </w:rPr>
      </w:pPr>
      <w:bookmarkStart w:id="12" w:name="bookmark=id.m7k00sqpm6rc" w:colFirst="0" w:colLast="0"/>
      <w:bookmarkEnd w:id="12"/>
      <w:r>
        <w:rPr>
          <w:rFonts w:ascii="Times New Roman" w:eastAsia="Times New Roman" w:hAnsi="Times New Roman" w:cs="Times New Roman"/>
          <w:b/>
          <w:sz w:val="24"/>
          <w:szCs w:val="24"/>
        </w:rPr>
        <w:t xml:space="preserve">Supplement not Supplant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Federally supported educational programs are designed to supplement rather than supplant regular educational programs. All Clinch County BOE federal programs except for ESSER have been planned and budgeted to assure that federal funds will supplement and n</w:t>
      </w:r>
      <w:r>
        <w:rPr>
          <w:rFonts w:ascii="Times New Roman" w:eastAsia="Times New Roman" w:hAnsi="Times New Roman" w:cs="Times New Roman"/>
          <w:color w:val="000000"/>
          <w:sz w:val="24"/>
          <w:szCs w:val="24"/>
        </w:rPr>
        <w:t xml:space="preserve">ot supplant state and local funds.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Uniform Administrative Requirements, Cost Principles, and Audit Requirements for Federal Awards (2 C.F.R. Part 200) presumes supplanting has occurred if federal funds are used to provide services that:</w:t>
      </w:r>
    </w:p>
    <w:p w:rsidR="00A8589D" w:rsidRDefault="00383A2E">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Were required to </w:t>
      </w:r>
      <w:r>
        <w:rPr>
          <w:rFonts w:ascii="Times New Roman" w:eastAsia="Times New Roman" w:hAnsi="Times New Roman" w:cs="Times New Roman"/>
          <w:color w:val="000000"/>
          <w:sz w:val="24"/>
          <w:szCs w:val="24"/>
        </w:rPr>
        <w:t>be made available under other federal, state, or local laws.</w:t>
      </w:r>
    </w:p>
    <w:p w:rsidR="00A8589D" w:rsidRDefault="00383A2E">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provided with non-federal funds in prior years.</w:t>
      </w:r>
    </w:p>
    <w:p w:rsidR="00A8589D" w:rsidRDefault="00383A2E">
      <w:pPr>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provided to Title I participating children, if those same services are provided with non-federal funds to non-Title I children.</w:t>
      </w:r>
    </w:p>
    <w:p w:rsidR="00A8589D" w:rsidRDefault="00A8589D">
      <w:pPr>
        <w:spacing w:line="240" w:lineRule="auto"/>
        <w:ind w:left="360"/>
        <w:rPr>
          <w:rFonts w:ascii="Times New Roman" w:eastAsia="Times New Roman" w:hAnsi="Times New Roman" w:cs="Times New Roman"/>
          <w:b/>
          <w:color w:val="000000"/>
          <w:sz w:val="24"/>
          <w:szCs w:val="24"/>
        </w:rPr>
      </w:pPr>
    </w:p>
    <w:p w:rsidR="00A8589D" w:rsidRDefault="00383A2E">
      <w:pPr>
        <w:spacing w:line="24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Schoolwi</w:t>
      </w:r>
      <w:r>
        <w:rPr>
          <w:rFonts w:ascii="Times New Roman" w:eastAsia="Times New Roman" w:hAnsi="Times New Roman" w:cs="Times New Roman"/>
          <w:b/>
          <w:color w:val="000000"/>
          <w:sz w:val="24"/>
          <w:szCs w:val="24"/>
        </w:rPr>
        <w:t>de Title I Schools</w:t>
      </w:r>
    </w:p>
    <w:p w:rsidR="00A8589D" w:rsidRDefault="00383A2E">
      <w:pP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schoolwide school shall use Title I funds only to supplement the amount of funds that would, in the absence of Title I funds, be available from non-Federal sources for the school, including funds needed to provide services that are req</w:t>
      </w:r>
      <w:r>
        <w:rPr>
          <w:rFonts w:ascii="Times New Roman" w:eastAsia="Times New Roman" w:hAnsi="Times New Roman" w:cs="Times New Roman"/>
          <w:color w:val="000000"/>
          <w:sz w:val="24"/>
          <w:szCs w:val="24"/>
        </w:rPr>
        <w:t xml:space="preserve">uired by law for children with disabilities and English Learners. </w:t>
      </w:r>
    </w:p>
    <w:p w:rsidR="00A8589D" w:rsidRDefault="00383A2E">
      <w:pPr>
        <w:spacing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presumptions used to determine if supplanting has occurred (in bullet form above) do not apply to the use of Title I funds in a schoolwide program school. The supplement not supplant re</w:t>
      </w:r>
      <w:r>
        <w:rPr>
          <w:rFonts w:ascii="Times New Roman" w:eastAsia="Times New Roman" w:hAnsi="Times New Roman" w:cs="Times New Roman"/>
          <w:color w:val="000000"/>
          <w:sz w:val="24"/>
          <w:szCs w:val="24"/>
        </w:rPr>
        <w:t>quirement for a schoolwide program is simply that the school receive all non-Federal funds it would receive if it did not receive Title I funds (with the two caveats noted below).</w:t>
      </w:r>
    </w:p>
    <w:p w:rsidR="00A8589D" w:rsidRDefault="00383A2E">
      <w:pPr>
        <w:numPr>
          <w:ilvl w:val="0"/>
          <w:numId w:val="5"/>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LEA does not have sufficient non-Federal funds to provide even the most b</w:t>
      </w:r>
      <w:r>
        <w:rPr>
          <w:rFonts w:ascii="Times New Roman" w:eastAsia="Times New Roman" w:hAnsi="Times New Roman" w:cs="Times New Roman"/>
          <w:color w:val="000000"/>
          <w:sz w:val="24"/>
          <w:szCs w:val="24"/>
        </w:rPr>
        <w:t>asic education program in all its schools. In this situation, if Title I funds are used to provide part of the basic level of education funding, they would not be supplemental because an LEA is charged with providing a basic level of funding for all its st</w:t>
      </w:r>
      <w:r>
        <w:rPr>
          <w:rFonts w:ascii="Times New Roman" w:eastAsia="Times New Roman" w:hAnsi="Times New Roman" w:cs="Times New Roman"/>
          <w:color w:val="000000"/>
          <w:sz w:val="24"/>
          <w:szCs w:val="24"/>
        </w:rPr>
        <w:t>udents.</w:t>
      </w:r>
    </w:p>
    <w:p w:rsidR="00A8589D" w:rsidRDefault="00383A2E">
      <w:pPr>
        <w:numPr>
          <w:ilvl w:val="0"/>
          <w:numId w:val="5"/>
        </w:num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An LEA is required by State or local law to provide funding for a specific purpose for all students. </w:t>
      </w:r>
      <w:r>
        <w:rPr>
          <w:rFonts w:ascii="Times New Roman" w:eastAsia="Times New Roman" w:hAnsi="Times New Roman" w:cs="Times New Roman"/>
          <w:i/>
          <w:color w:val="000000"/>
          <w:sz w:val="24"/>
          <w:szCs w:val="24"/>
        </w:rPr>
        <w:t xml:space="preserve">(An LEA may exclude from supplanting determinations </w:t>
      </w:r>
      <w:r>
        <w:rPr>
          <w:rFonts w:ascii="Times New Roman" w:eastAsia="Times New Roman" w:hAnsi="Times New Roman" w:cs="Times New Roman"/>
          <w:i/>
          <w:color w:val="000000"/>
          <w:sz w:val="24"/>
          <w:szCs w:val="24"/>
          <w:u w:val="single"/>
        </w:rPr>
        <w:lastRenderedPageBreak/>
        <w:t>supplemental</w:t>
      </w:r>
      <w:r>
        <w:rPr>
          <w:rFonts w:ascii="Times New Roman" w:eastAsia="Times New Roman" w:hAnsi="Times New Roman" w:cs="Times New Roman"/>
          <w:i/>
          <w:color w:val="000000"/>
          <w:sz w:val="24"/>
          <w:szCs w:val="24"/>
        </w:rPr>
        <w:t xml:space="preserve"> non-Federal funds expended in any school for programs that meet the intent and purposes of Title I.)</w:t>
      </w:r>
    </w:p>
    <w:p w:rsidR="00A8589D" w:rsidRDefault="00383A2E">
      <w:pP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supplemental funds test for school wide programs, the LEA also complies with Title I’s maintenance of effort and comparability requirem</w:t>
      </w:r>
      <w:r>
        <w:rPr>
          <w:rFonts w:ascii="Times New Roman" w:eastAsia="Times New Roman" w:hAnsi="Times New Roman" w:cs="Times New Roman"/>
          <w:color w:val="000000"/>
          <w:sz w:val="24"/>
          <w:szCs w:val="24"/>
        </w:rPr>
        <w:t xml:space="preserve">ents as well as resource comparability requirements under Title VI of the Civil Rights Act of 1964. </w:t>
      </w:r>
    </w:p>
    <w:p w:rsidR="00A8589D" w:rsidRDefault="00A8589D">
      <w:pPr>
        <w:tabs>
          <w:tab w:val="left" w:pos="-270"/>
        </w:tabs>
        <w:spacing w:after="0" w:line="240" w:lineRule="auto"/>
        <w:rPr>
          <w:b/>
          <w:sz w:val="24"/>
          <w:szCs w:val="24"/>
          <w:highlight w:val="green"/>
          <w:u w:val="single"/>
        </w:rPr>
      </w:pPr>
    </w:p>
    <w:p w:rsidR="00A8589D" w:rsidRDefault="00383A2E">
      <w:pPr>
        <w:spacing w:after="0" w:line="240" w:lineRule="auto"/>
        <w:rPr>
          <w:rFonts w:ascii="Times New Roman" w:eastAsia="Times New Roman" w:hAnsi="Times New Roman" w:cs="Times New Roman"/>
          <w:b/>
          <w:sz w:val="24"/>
          <w:szCs w:val="24"/>
        </w:rPr>
      </w:pPr>
      <w:bookmarkStart w:id="13" w:name="bookmark=id.3z7032cqpfbs" w:colFirst="0" w:colLast="0"/>
      <w:bookmarkEnd w:id="13"/>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Internal Controls</w:t>
      </w:r>
    </w:p>
    <w:p w:rsidR="00A8589D" w:rsidRDefault="00A8589D">
      <w:pPr>
        <w:spacing w:after="0" w:line="240" w:lineRule="auto"/>
        <w:rPr>
          <w:sz w:val="24"/>
          <w:szCs w:val="24"/>
        </w:rPr>
      </w:pP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Clinch County School System uses PC Genesis as the accounting software program which has the ability to maintain separate funds for F</w:t>
      </w:r>
      <w:r>
        <w:rPr>
          <w:rFonts w:ascii="Times New Roman" w:eastAsia="Times New Roman" w:hAnsi="Times New Roman" w:cs="Times New Roman"/>
          <w:color w:val="000000"/>
          <w:sz w:val="24"/>
          <w:szCs w:val="24"/>
        </w:rPr>
        <w:t>ederal and Non-Federal activities.</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software systems segregate the duties of receiving funds, depositing funds, and receipting funds </w:t>
      </w:r>
      <w:r>
        <w:rPr>
          <w:rFonts w:ascii="Times New Roman" w:eastAsia="Times New Roman" w:hAnsi="Times New Roman" w:cs="Times New Roman"/>
          <w:sz w:val="24"/>
          <w:szCs w:val="24"/>
        </w:rPr>
        <w:t>into</w:t>
      </w:r>
      <w:r>
        <w:rPr>
          <w:rFonts w:ascii="Times New Roman" w:eastAsia="Times New Roman" w:hAnsi="Times New Roman" w:cs="Times New Roman"/>
          <w:color w:val="000000"/>
          <w:sz w:val="24"/>
          <w:szCs w:val="24"/>
        </w:rPr>
        <w:t xml:space="preserve"> the software. Bank reconciliations are completed by a third party. </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Clinch County Board of Education reviews </w:t>
      </w:r>
      <w:r>
        <w:rPr>
          <w:rFonts w:ascii="Times New Roman" w:eastAsia="Times New Roman" w:hAnsi="Times New Roman" w:cs="Times New Roman"/>
          <w:sz w:val="24"/>
          <w:szCs w:val="24"/>
        </w:rPr>
        <w:t>fu</w:t>
      </w:r>
      <w:r>
        <w:rPr>
          <w:rFonts w:ascii="Times New Roman" w:eastAsia="Times New Roman" w:hAnsi="Times New Roman" w:cs="Times New Roman"/>
          <w:sz w:val="24"/>
          <w:szCs w:val="24"/>
        </w:rPr>
        <w:t xml:space="preserve">nd </w:t>
      </w:r>
      <w:r>
        <w:rPr>
          <w:rFonts w:ascii="Times New Roman" w:eastAsia="Times New Roman" w:hAnsi="Times New Roman" w:cs="Times New Roman"/>
          <w:color w:val="000000"/>
          <w:sz w:val="24"/>
          <w:szCs w:val="24"/>
        </w:rPr>
        <w:t xml:space="preserve">financial reports, for approval, each month. </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Budgets of all grants are reviewed by the Federal Programs’ Director(s) on a monthly basis to ensure that the uses of those funds are aligned with the proper guidelines and approved budget allocations. </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w:t>
      </w:r>
      <w:r>
        <w:rPr>
          <w:rFonts w:ascii="Times New Roman" w:eastAsia="Times New Roman" w:hAnsi="Times New Roman" w:cs="Times New Roman"/>
          <w:color w:val="000000"/>
          <w:sz w:val="24"/>
          <w:szCs w:val="24"/>
        </w:rPr>
        <w:t>hase order approval:</w:t>
      </w:r>
    </w:p>
    <w:p w:rsidR="00A8589D" w:rsidRDefault="00383A2E">
      <w:pPr>
        <w:numPr>
          <w:ilvl w:val="1"/>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by </w:t>
      </w:r>
      <w:r>
        <w:rPr>
          <w:rFonts w:ascii="Times New Roman" w:eastAsia="Times New Roman" w:hAnsi="Times New Roman" w:cs="Times New Roman"/>
          <w:sz w:val="24"/>
          <w:szCs w:val="24"/>
        </w:rPr>
        <w:t xml:space="preserve">building level administrator, and/or the </w:t>
      </w:r>
      <w:r>
        <w:rPr>
          <w:rFonts w:ascii="Times New Roman" w:eastAsia="Times New Roman" w:hAnsi="Times New Roman" w:cs="Times New Roman"/>
          <w:color w:val="000000"/>
          <w:sz w:val="24"/>
          <w:szCs w:val="24"/>
        </w:rPr>
        <w:t>Federal Programs’ Director (or coordinator) responsible for the particular fund from which the P.O. will be paid.</w:t>
      </w:r>
    </w:p>
    <w:p w:rsidR="00A8589D" w:rsidRDefault="00383A2E">
      <w:pPr>
        <w:numPr>
          <w:ilvl w:val="1"/>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 approval, authorizing the purchase, is by the system Superintendent. </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sz w:val="24"/>
          <w:szCs w:val="24"/>
        </w:rPr>
        <w:t>credit</w:t>
      </w:r>
      <w:r>
        <w:rPr>
          <w:rFonts w:ascii="Times New Roman" w:eastAsia="Times New Roman" w:hAnsi="Times New Roman" w:cs="Times New Roman"/>
          <w:color w:val="000000"/>
          <w:sz w:val="24"/>
          <w:szCs w:val="24"/>
        </w:rPr>
        <w:t xml:space="preserve"> cards are recorded. The date and employee signature are required when an employee is requesting a card for use. After use, the card must be logged back in. Date and signature are required. At the time of logging the card back in, the employee must give th</w:t>
      </w:r>
      <w:r>
        <w:rPr>
          <w:rFonts w:ascii="Times New Roman" w:eastAsia="Times New Roman" w:hAnsi="Times New Roman" w:cs="Times New Roman"/>
          <w:color w:val="000000"/>
          <w:sz w:val="24"/>
          <w:szCs w:val="24"/>
        </w:rPr>
        <w:t xml:space="preserve">e card and any purchase related receipts to the accounts payable department, or school bookkeeper if it is a school level purchase card. </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 for Travel Reimbursement Approval:</w:t>
      </w:r>
    </w:p>
    <w:p w:rsidR="00A8589D" w:rsidRDefault="00383A2E">
      <w:pPr>
        <w:numPr>
          <w:ilvl w:val="1"/>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 by principal</w:t>
      </w:r>
    </w:p>
    <w:p w:rsidR="00A8589D" w:rsidRDefault="00383A2E">
      <w:pPr>
        <w:numPr>
          <w:ilvl w:val="1"/>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 by Federal Programs’ Director(s) (or coordin</w:t>
      </w:r>
      <w:r>
        <w:rPr>
          <w:rFonts w:ascii="Times New Roman" w:eastAsia="Times New Roman" w:hAnsi="Times New Roman" w:cs="Times New Roman"/>
          <w:color w:val="000000"/>
          <w:sz w:val="24"/>
          <w:szCs w:val="24"/>
        </w:rPr>
        <w:t>ator) responsible for the particular fund from which the travel reimbursement will be paid.</w:t>
      </w:r>
    </w:p>
    <w:p w:rsidR="00A8589D" w:rsidRDefault="00383A2E">
      <w:pPr>
        <w:numPr>
          <w:ilvl w:val="1"/>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Final approval, authorizing the reimbursement, is by the system Superintendent. </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expenses are kept in the functions as advertised when the budget was approved</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ll documents containing sensitive information, such as social security numbers, are kept under limited access.</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checks and negotiable instruments are kept in a secure and limited access area.</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passwords for the computer network, accounting sof</w:t>
      </w:r>
      <w:r>
        <w:rPr>
          <w:rFonts w:ascii="Times New Roman" w:eastAsia="Times New Roman" w:hAnsi="Times New Roman" w:cs="Times New Roman"/>
          <w:color w:val="000000"/>
          <w:sz w:val="24"/>
          <w:szCs w:val="24"/>
        </w:rPr>
        <w:t>tware, and internet accessible sites such as the portal for the Georgia Department of Education are all changed on a periodic basis or as needed.</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 leave reports are signed by supervisors/principals and submitted to the payroll department. Excess lea</w:t>
      </w:r>
      <w:r>
        <w:rPr>
          <w:rFonts w:ascii="Times New Roman" w:eastAsia="Times New Roman" w:hAnsi="Times New Roman" w:cs="Times New Roman"/>
          <w:color w:val="000000"/>
          <w:sz w:val="24"/>
          <w:szCs w:val="24"/>
        </w:rPr>
        <w:t>ve is deducted, if applicable.</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activity accounts are reviewed on a periodic basis by the Clinch County Board of Education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to ensure compliance with accounting practices.</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Georgia Department of Audits and Accounts performs </w:t>
      </w:r>
      <w:r>
        <w:rPr>
          <w:rFonts w:ascii="Times New Roman" w:eastAsia="Times New Roman" w:hAnsi="Times New Roman" w:cs="Times New Roman"/>
          <w:color w:val="000000"/>
          <w:sz w:val="24"/>
          <w:szCs w:val="24"/>
        </w:rPr>
        <w:t xml:space="preserve">single audits on the school system and also audits the financial statement prepared by 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contracted third party accountant</w:t>
      </w:r>
      <w:r>
        <w:rPr>
          <w:rFonts w:ascii="Times New Roman" w:eastAsia="Times New Roman" w:hAnsi="Times New Roman" w:cs="Times New Roman"/>
          <w:color w:val="000000"/>
          <w:sz w:val="24"/>
          <w:szCs w:val="24"/>
        </w:rPr>
        <w:t xml:space="preserve"> reconciles monthly </w:t>
      </w:r>
      <w:r>
        <w:rPr>
          <w:rFonts w:ascii="Times New Roman" w:eastAsia="Times New Roman" w:hAnsi="Times New Roman" w:cs="Times New Roman"/>
          <w:sz w:val="24"/>
          <w:szCs w:val="24"/>
        </w:rPr>
        <w:t>bank</w:t>
      </w:r>
      <w:r>
        <w:rPr>
          <w:rFonts w:ascii="Times New Roman" w:eastAsia="Times New Roman" w:hAnsi="Times New Roman" w:cs="Times New Roman"/>
          <w:color w:val="000000"/>
          <w:sz w:val="24"/>
          <w:szCs w:val="24"/>
        </w:rPr>
        <w:t xml:space="preserve"> statements of the Clinch County Board of Education, reconciles fund 199 (payroll), p</w:t>
      </w:r>
      <w:r>
        <w:rPr>
          <w:rFonts w:ascii="Times New Roman" w:eastAsia="Times New Roman" w:hAnsi="Times New Roman" w:cs="Times New Roman"/>
          <w:color w:val="000000"/>
          <w:sz w:val="24"/>
          <w:szCs w:val="24"/>
        </w:rPr>
        <w:t>rocesses W2s and 1099s at the end of the calendar year, prepares</w:t>
      </w:r>
      <w:r>
        <w:rPr>
          <w:rFonts w:ascii="Times New Roman" w:eastAsia="Times New Roman" w:hAnsi="Times New Roman" w:cs="Times New Roman"/>
          <w:sz w:val="24"/>
          <w:szCs w:val="24"/>
        </w:rPr>
        <w:t xml:space="preserve"> quarterly tax and employment reports, </w:t>
      </w:r>
      <w:r>
        <w:rPr>
          <w:rFonts w:ascii="Times New Roman" w:eastAsia="Times New Roman" w:hAnsi="Times New Roman" w:cs="Times New Roman"/>
          <w:color w:val="000000"/>
          <w:sz w:val="24"/>
          <w:szCs w:val="24"/>
        </w:rPr>
        <w:t xml:space="preserve">processes the CS-1 report,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close</w:t>
      </w:r>
      <w:r>
        <w:rPr>
          <w:rFonts w:ascii="Times New Roman" w:eastAsia="Times New Roman" w:hAnsi="Times New Roman" w:cs="Times New Roman"/>
          <w:sz w:val="24"/>
          <w:szCs w:val="24"/>
        </w:rPr>
        <w:t>s our monthly/yearly financials in our accounting software.</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risk assessment is completed each year as a part of the</w:t>
      </w:r>
      <w:r>
        <w:rPr>
          <w:rFonts w:ascii="Times New Roman" w:eastAsia="Times New Roman" w:hAnsi="Times New Roman" w:cs="Times New Roman"/>
          <w:color w:val="000000"/>
          <w:sz w:val="24"/>
          <w:szCs w:val="24"/>
        </w:rPr>
        <w:t xml:space="preserve"> audit paperwork thereby recognizing possible risks and how these risks or exposures are limited or eliminated.</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audit findings from the prior year are noted in the financial statement report along with how and when these findings are to be completely a</w:t>
      </w:r>
      <w:r>
        <w:rPr>
          <w:rFonts w:ascii="Times New Roman" w:eastAsia="Times New Roman" w:hAnsi="Times New Roman" w:cs="Times New Roman"/>
          <w:color w:val="000000"/>
          <w:sz w:val="24"/>
          <w:szCs w:val="24"/>
        </w:rPr>
        <w:t>ddressed.</w:t>
      </w:r>
    </w:p>
    <w:p w:rsidR="00A8589D" w:rsidRDefault="00383A2E">
      <w:pPr>
        <w:numPr>
          <w:ilvl w:val="0"/>
          <w:numId w:val="2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financial department employees of the Clinch County Board of Education are fingerprinted, have a criminal background check completed, and their application is thoroughly reviewed for familiarity of the job description, their integrity, and th</w:t>
      </w:r>
      <w:r>
        <w:rPr>
          <w:rFonts w:ascii="Times New Roman" w:eastAsia="Times New Roman" w:hAnsi="Times New Roman" w:cs="Times New Roman"/>
          <w:color w:val="000000"/>
          <w:sz w:val="24"/>
          <w:szCs w:val="24"/>
        </w:rPr>
        <w:t>eir honesty before being recommended for a position in the financial department.</w:t>
      </w:r>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bookmarkStart w:id="14" w:name="bookmark=id.hywmc0awphnf" w:colFirst="0" w:colLast="0"/>
      <w:bookmarkEnd w:id="14"/>
      <w:r>
        <w:rPr>
          <w:rFonts w:ascii="Times New Roman" w:eastAsia="Times New Roman" w:hAnsi="Times New Roman" w:cs="Times New Roman"/>
          <w:b/>
          <w:sz w:val="24"/>
          <w:szCs w:val="24"/>
        </w:rPr>
        <w:t>Procedures for Budget Approval and Monitoring Expenditures</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 Program Directors prepare the overall system budgets, after reviewing input received from schools, pa</w:t>
      </w:r>
      <w:r>
        <w:rPr>
          <w:rFonts w:ascii="Times New Roman" w:eastAsia="Times New Roman" w:hAnsi="Times New Roman" w:cs="Times New Roman"/>
          <w:sz w:val="24"/>
          <w:szCs w:val="24"/>
        </w:rPr>
        <w:t>rents, and stakeholders.  </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Federal Programs Directors enter and submit the budgets into the GaDOE portal.</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Superintendent signs assurances and approval of the budgets in the GaDOE portal.</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GaDOE area program consultant approves budget.</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GaDOE state specialist approves budget.</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Program Director provides a copy of the GADOE approved budget to 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The Program Director provides guidance on setting up the LEA budget.</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Clinch County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enters the budget i</w:t>
      </w:r>
      <w:r>
        <w:rPr>
          <w:rFonts w:ascii="Times New Roman" w:eastAsia="Times New Roman" w:hAnsi="Times New Roman" w:cs="Times New Roman"/>
          <w:color w:val="000000"/>
          <w:sz w:val="24"/>
          <w:szCs w:val="24"/>
        </w:rPr>
        <w:t>nto the software program.</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Director of Finance</w:t>
      </w:r>
      <w:r>
        <w:rPr>
          <w:rFonts w:ascii="Times New Roman" w:eastAsia="Times New Roman" w:hAnsi="Times New Roman" w:cs="Times New Roman"/>
          <w:color w:val="000000"/>
          <w:sz w:val="24"/>
          <w:szCs w:val="24"/>
        </w:rPr>
        <w:t xml:space="preserve"> gives PC Genesis reports of federal program budgets to appropriate Federal Program Directors, to verify that the budget is set-up exactly as approved by the GADOE.</w:t>
      </w:r>
    </w:p>
    <w:p w:rsidR="00A8589D" w:rsidRDefault="00383A2E">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Director of Finance</w:t>
      </w:r>
      <w:r>
        <w:rPr>
          <w:rFonts w:ascii="Times New Roman" w:eastAsia="Times New Roman" w:hAnsi="Times New Roman" w:cs="Times New Roman"/>
          <w:color w:val="000000"/>
          <w:sz w:val="24"/>
          <w:szCs w:val="24"/>
        </w:rPr>
        <w:t xml:space="preserve"> and Federal Progra</w:t>
      </w:r>
      <w:r>
        <w:rPr>
          <w:rFonts w:ascii="Times New Roman" w:eastAsia="Times New Roman" w:hAnsi="Times New Roman" w:cs="Times New Roman"/>
          <w:color w:val="000000"/>
          <w:sz w:val="24"/>
          <w:szCs w:val="24"/>
        </w:rPr>
        <w:t>m Directors meet periodically to review federal program financial data.</w:t>
      </w:r>
    </w:p>
    <w:p w:rsidR="00A8589D" w:rsidRDefault="00A8589D">
      <w:pPr>
        <w:spacing w:after="0" w:line="240" w:lineRule="auto"/>
        <w:ind w:left="86"/>
        <w:rPr>
          <w:rFonts w:ascii="Times New Roman" w:eastAsia="Times New Roman" w:hAnsi="Times New Roman" w:cs="Times New Roman"/>
          <w:sz w:val="24"/>
          <w:szCs w:val="24"/>
        </w:rPr>
      </w:pPr>
    </w:p>
    <w:p w:rsidR="00A8589D" w:rsidRDefault="00383A2E">
      <w:pPr>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As the budget moves through the approval process, any revisions are directed back to the Federal Program Directors who make necessary revisions and resubmit as needed.</w:t>
      </w:r>
    </w:p>
    <w:p w:rsidR="00A8589D" w:rsidRDefault="00A8589D">
      <w:pPr>
        <w:spacing w:after="0" w:line="240" w:lineRule="auto"/>
        <w:ind w:left="86"/>
        <w:rPr>
          <w:rFonts w:ascii="Times New Roman" w:eastAsia="Times New Roman" w:hAnsi="Times New Roman" w:cs="Times New Roman"/>
          <w:sz w:val="24"/>
          <w:szCs w:val="24"/>
        </w:rPr>
      </w:pPr>
    </w:p>
    <w:p w:rsidR="00A8589D" w:rsidRDefault="00383A2E">
      <w:pPr>
        <w:spacing w:after="0" w:line="240" w:lineRule="auto"/>
        <w:ind w:left="86"/>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When the budge</w:t>
      </w:r>
      <w:r>
        <w:rPr>
          <w:rFonts w:ascii="Times New Roman" w:eastAsia="Times New Roman" w:hAnsi="Times New Roman" w:cs="Times New Roman"/>
          <w:sz w:val="24"/>
          <w:szCs w:val="24"/>
        </w:rPr>
        <w:t>t needs amending or carry-over money is received, the Federal Program Directors meet with school administrators to review needs assessment data, SIP/SWP, and CLIP to support the budget amendments. Then, the process above is repeated.</w:t>
      </w:r>
    </w:p>
    <w:p w:rsidR="00A8589D" w:rsidRDefault="00383A2E">
      <w:pPr>
        <w:spacing w:after="0" w:line="240" w:lineRule="auto"/>
        <w:ind w:lef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589D" w:rsidRDefault="00383A2E">
      <w:pPr>
        <w:spacing w:after="0" w:line="240" w:lineRule="auto"/>
        <w:ind w:left="90" w:hanging="90"/>
        <w:rPr>
          <w:rFonts w:ascii="Times New Roman" w:eastAsia="Times New Roman" w:hAnsi="Times New Roman" w:cs="Times New Roman"/>
          <w:sz w:val="24"/>
          <w:szCs w:val="24"/>
        </w:rPr>
      </w:pPr>
      <w:r>
        <w:rPr>
          <w:rFonts w:ascii="Times New Roman" w:eastAsia="Times New Roman" w:hAnsi="Times New Roman" w:cs="Times New Roman"/>
          <w:b/>
          <w:sz w:val="24"/>
          <w:szCs w:val="24"/>
        </w:rPr>
        <w:t>Segregation of Du</w:t>
      </w:r>
      <w:r>
        <w:rPr>
          <w:rFonts w:ascii="Times New Roman" w:eastAsia="Times New Roman" w:hAnsi="Times New Roman" w:cs="Times New Roman"/>
          <w:b/>
          <w:sz w:val="24"/>
          <w:szCs w:val="24"/>
        </w:rPr>
        <w:t>ties for Expenditures</w:t>
      </w:r>
    </w:p>
    <w:p w:rsidR="00A8589D" w:rsidRDefault="00A8589D">
      <w:pPr>
        <w:spacing w:after="0" w:line="240" w:lineRule="auto"/>
        <w:ind w:left="90" w:hanging="360"/>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LEA requires segregation of duties for all expenditures as listed below:</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Expenditure Approval</w:t>
      </w:r>
    </w:p>
    <w:p w:rsidR="00A8589D" w:rsidRDefault="00383A2E">
      <w:pPr>
        <w:spacing w:after="0" w:line="240" w:lineRule="auto"/>
        <w:rPr>
          <w:sz w:val="24"/>
          <w:szCs w:val="24"/>
        </w:rPr>
      </w:pPr>
      <w:r>
        <w:rPr>
          <w:rFonts w:ascii="Times New Roman" w:eastAsia="Times New Roman" w:hAnsi="Times New Roman" w:cs="Times New Roman"/>
          <w:sz w:val="24"/>
          <w:szCs w:val="24"/>
        </w:rPr>
        <w:t>All expenditures must have prior approval for allowability by the program director and must follow system purchasing guidelines used by all system bookkeepers.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Designee initiates the Purchase Order (P.O.) complete with:</w:t>
      </w:r>
    </w:p>
    <w:p w:rsidR="00A8589D" w:rsidRDefault="00383A2E">
      <w:pPr>
        <w:numPr>
          <w:ilvl w:val="0"/>
          <w:numId w:val="2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Complete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endor information inclu</w:t>
      </w:r>
      <w:r>
        <w:rPr>
          <w:rFonts w:ascii="Times New Roman" w:eastAsia="Times New Roman" w:hAnsi="Times New Roman" w:cs="Times New Roman"/>
          <w:color w:val="000000"/>
          <w:sz w:val="24"/>
          <w:szCs w:val="24"/>
        </w:rPr>
        <w:t>ding phone number, fax number, and web address, if applicable</w:t>
      </w:r>
    </w:p>
    <w:p w:rsidR="00A8589D" w:rsidRDefault="00383A2E">
      <w:pPr>
        <w:numPr>
          <w:ilvl w:val="0"/>
          <w:numId w:val="2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Ship to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nformation including address for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chool</w:t>
      </w:r>
    </w:p>
    <w:p w:rsidR="00A8589D" w:rsidRDefault="00383A2E">
      <w:pPr>
        <w:numPr>
          <w:ilvl w:val="0"/>
          <w:numId w:val="2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person requesting the purchase</w:t>
      </w:r>
    </w:p>
    <w:p w:rsidR="00A8589D" w:rsidRDefault="00A8589D">
      <w:pPr>
        <w:spacing w:after="0" w:line="240" w:lineRule="auto"/>
        <w:ind w:left="720"/>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Schools send the P.O. to the appropriate Federal Programs Director/Coordinator who reviews and verifies the information is included in the ConAPP budget page for the school. The program director/coordinator will then check the funding source and approve</w:t>
      </w:r>
      <w:r>
        <w:rPr>
          <w:rFonts w:ascii="Times New Roman" w:eastAsia="Times New Roman" w:hAnsi="Times New Roman" w:cs="Times New Roman"/>
          <w:sz w:val="24"/>
          <w:szCs w:val="24"/>
        </w:rPr>
        <w:t xml:space="preserve"> the requisition by signing the form.</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Information is then given to the Superintendent for review, approval, and signature and sent to the accounts payable (A/P) department.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Expenditure Receipt</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A/P personnel enters the P.O. into our accounting softw</w:t>
      </w:r>
      <w:r>
        <w:rPr>
          <w:rFonts w:ascii="Times New Roman" w:eastAsia="Times New Roman" w:hAnsi="Times New Roman" w:cs="Times New Roman"/>
          <w:sz w:val="24"/>
          <w:szCs w:val="24"/>
        </w:rPr>
        <w:t>are.  He/she then returns a copy of the P.O. to the federal programs directors/coordinator and to the school bookkeeper.</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approved P.O. is then sent to the vendor by the person who initiated the P.O..</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When invoices are received at the central of</w:t>
      </w:r>
      <w:r>
        <w:rPr>
          <w:rFonts w:ascii="Times New Roman" w:eastAsia="Times New Roman" w:hAnsi="Times New Roman" w:cs="Times New Roman"/>
          <w:sz w:val="24"/>
          <w:szCs w:val="24"/>
        </w:rPr>
        <w:t>fice, the A/P personnel matches the invoice to the P.O.</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Expenditure Payment</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Once the A/P personnel receives notice that items have been received, he/she moves the PO to a claim to be selected for payment.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A/P personnel processes payments once per w</w:t>
      </w:r>
      <w:r>
        <w:rPr>
          <w:rFonts w:ascii="Times New Roman" w:eastAsia="Times New Roman" w:hAnsi="Times New Roman" w:cs="Times New Roman"/>
          <w:sz w:val="24"/>
          <w:szCs w:val="24"/>
        </w:rPr>
        <w:t>eek, generally on Thursdays.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Checks are run on blank stock and signed by the BOE Chairperson and Superintendent.</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uses the indirect cost calculation, chart of accounts, and Grants Accounting Online Reporting System (GAORS) provided by GAD</w:t>
      </w:r>
      <w:r>
        <w:rPr>
          <w:rFonts w:ascii="Times New Roman" w:eastAsia="Times New Roman" w:hAnsi="Times New Roman" w:cs="Times New Roman"/>
          <w:sz w:val="24"/>
          <w:szCs w:val="24"/>
        </w:rPr>
        <w:t>OE to plan, budget, expend, and draw funds.  School and district level budgets are also built based upon the required set asides and amounts for neglected students, private school participation, homeless, parent involvement, professional learning for highl</w:t>
      </w:r>
      <w:r>
        <w:rPr>
          <w:rFonts w:ascii="Times New Roman" w:eastAsia="Times New Roman" w:hAnsi="Times New Roman" w:cs="Times New Roman"/>
          <w:sz w:val="24"/>
          <w:szCs w:val="24"/>
        </w:rPr>
        <w:t>y qualified teachers, and the other general provisions as required (public choice and supplemental services).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Program Directors/Coordinator(s) also attend conferences, trainings, professional development etc.  Adherence to state and local travel guidelines is required. Upon return from </w:t>
      </w:r>
      <w:r>
        <w:rPr>
          <w:rFonts w:ascii="Times New Roman" w:eastAsia="Times New Roman" w:hAnsi="Times New Roman" w:cs="Times New Roman"/>
          <w:sz w:val="24"/>
          <w:szCs w:val="24"/>
        </w:rPr>
        <w:lastRenderedPageBreak/>
        <w:t>the conference, training, professional development, etc., the individua</w:t>
      </w:r>
      <w:r>
        <w:rPr>
          <w:rFonts w:ascii="Times New Roman" w:eastAsia="Times New Roman" w:hAnsi="Times New Roman" w:cs="Times New Roman"/>
          <w:sz w:val="24"/>
          <w:szCs w:val="24"/>
        </w:rPr>
        <w:t xml:space="preserve">l submits the completed expense form for superintendent approval of expenditures. </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sz w:val="24"/>
          <w:szCs w:val="24"/>
        </w:rPr>
      </w:pPr>
      <w:r>
        <w:rPr>
          <w:rFonts w:ascii="Times New Roman" w:eastAsia="Times New Roman" w:hAnsi="Times New Roman" w:cs="Times New Roman"/>
          <w:b/>
          <w:sz w:val="24"/>
          <w:szCs w:val="24"/>
        </w:rPr>
        <w:t>Budget Monitoring</w:t>
      </w:r>
    </w:p>
    <w:p w:rsidR="00A8589D" w:rsidRDefault="00383A2E">
      <w:pPr>
        <w:spacing w:after="0" w:line="240" w:lineRule="auto"/>
        <w:rPr>
          <w:sz w:val="24"/>
          <w:szCs w:val="24"/>
        </w:rPr>
      </w:pPr>
      <w:r>
        <w:rPr>
          <w:rFonts w:ascii="Times New Roman" w:eastAsia="Times New Roman" w:hAnsi="Times New Roman" w:cs="Times New Roman"/>
          <w:b/>
          <w:sz w:val="24"/>
          <w:szCs w:val="24"/>
        </w:rPr>
        <w:tab/>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for each federal program is recorded in the financial management system using the designated 3-digit fund code.  Encumbrances and expenditure</w:t>
      </w:r>
      <w:r>
        <w:rPr>
          <w:rFonts w:ascii="Times New Roman" w:eastAsia="Times New Roman" w:hAnsi="Times New Roman" w:cs="Times New Roman"/>
          <w:sz w:val="24"/>
          <w:szCs w:val="24"/>
        </w:rPr>
        <w:t xml:space="preserve">s are also recorded in the financial system.  The district’s program directors approve all federal expenditures through the purchase order process.  On a regular basis, the program directors and financial director compares the actual expenditures with the </w:t>
      </w:r>
      <w:r>
        <w:rPr>
          <w:rFonts w:ascii="Times New Roman" w:eastAsia="Times New Roman" w:hAnsi="Times New Roman" w:cs="Times New Roman"/>
          <w:sz w:val="24"/>
          <w:szCs w:val="24"/>
        </w:rPr>
        <w:t>budgeted amounts of the federal award. Any questions on the budget are addressed and resolved during the regular review process.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bookmarkStart w:id="15" w:name="bookmark=id.10hvh6alntky" w:colFirst="0" w:colLast="0"/>
      <w:bookmarkEnd w:id="15"/>
      <w:r>
        <w:rPr>
          <w:rFonts w:ascii="Times New Roman" w:eastAsia="Times New Roman" w:hAnsi="Times New Roman" w:cs="Times New Roman"/>
          <w:b/>
          <w:sz w:val="24"/>
          <w:szCs w:val="24"/>
        </w:rPr>
        <w:t xml:space="preserve">Procurement </w:t>
      </w:r>
    </w:p>
    <w:p w:rsidR="00A8589D" w:rsidRDefault="00A8589D">
      <w:pPr>
        <w:spacing w:after="0" w:line="240" w:lineRule="auto"/>
        <w:rPr>
          <w:sz w:val="24"/>
          <w:szCs w:val="24"/>
        </w:rPr>
      </w:pPr>
    </w:p>
    <w:p w:rsidR="00A8589D" w:rsidRDefault="00383A2E">
      <w:pPr>
        <w:spacing w:line="240" w:lineRule="auto"/>
        <w:rPr>
          <w:sz w:val="24"/>
          <w:szCs w:val="24"/>
        </w:rPr>
      </w:pPr>
      <w:r>
        <w:rPr>
          <w:rFonts w:ascii="Times New Roman" w:eastAsia="Times New Roman" w:hAnsi="Times New Roman" w:cs="Times New Roman"/>
          <w:sz w:val="24"/>
          <w:szCs w:val="24"/>
        </w:rPr>
        <w:t>The district’s objective is to purchase the best products, materials, and services at the lowest practical price</w:t>
      </w:r>
      <w:r>
        <w:rPr>
          <w:rFonts w:ascii="Times New Roman" w:eastAsia="Times New Roman" w:hAnsi="Times New Roman" w:cs="Times New Roman"/>
          <w:sz w:val="24"/>
          <w:szCs w:val="24"/>
        </w:rPr>
        <w:t>s within relevant statutes and procedures.  It is important to acquire goods and services for the best price through fair and open competition to protect the interest of the local, state, and federal government while still maintaining the desired quality a</w:t>
      </w:r>
      <w:r>
        <w:rPr>
          <w:rFonts w:ascii="Times New Roman" w:eastAsia="Times New Roman" w:hAnsi="Times New Roman" w:cs="Times New Roman"/>
          <w:sz w:val="24"/>
          <w:szCs w:val="24"/>
        </w:rPr>
        <w:t>nd minimizing exposure to misuse of funds.</w:t>
      </w:r>
    </w:p>
    <w:p w:rsidR="00A8589D" w:rsidRDefault="00383A2E">
      <w:pPr>
        <w:spacing w:line="240" w:lineRule="auto"/>
        <w:rPr>
          <w:sz w:val="24"/>
          <w:szCs w:val="24"/>
        </w:rPr>
      </w:pPr>
      <w:r>
        <w:rPr>
          <w:rFonts w:ascii="Times New Roman" w:eastAsia="Times New Roman" w:hAnsi="Times New Roman" w:cs="Times New Roman"/>
          <w:b/>
          <w:sz w:val="24"/>
          <w:szCs w:val="24"/>
        </w:rPr>
        <w:t>Conflict of Interest</w:t>
      </w:r>
    </w:p>
    <w:p w:rsidR="00A8589D" w:rsidRDefault="00383A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Substantial state and federal requirements exist pertaining to standards of conduct and conflict of interest. In accordance with 2 CFR 200.318(c)(1), it is the intent of the district for all e</w:t>
      </w:r>
      <w:r>
        <w:rPr>
          <w:rFonts w:ascii="Times New Roman" w:eastAsia="Times New Roman" w:hAnsi="Times New Roman" w:cs="Times New Roman"/>
          <w:sz w:val="24"/>
          <w:szCs w:val="24"/>
        </w:rPr>
        <w:t xml:space="preserve">mployees to conduct all activities associated with procurements in compliance with the highest ethical standards, including the avoidance of any real or perceived conflict of interest.  It is also the intent of the district to impose appropriate sanctions </w:t>
      </w:r>
      <w:r>
        <w:rPr>
          <w:rFonts w:ascii="Times New Roman" w:eastAsia="Times New Roman" w:hAnsi="Times New Roman" w:cs="Times New Roman"/>
          <w:sz w:val="24"/>
          <w:szCs w:val="24"/>
        </w:rPr>
        <w:t xml:space="preserve">or disciplinary actions, including but not limited to termination and/or prosecution, for any employees who violate any of these requirements. Conflict of Interest policy is disseminated during pre-planning faculty/staff meetings at all schools. </w:t>
      </w:r>
    </w:p>
    <w:p w:rsidR="00A8589D" w:rsidRDefault="00383A2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receiv</w:t>
      </w:r>
      <w:r>
        <w:rPr>
          <w:rFonts w:ascii="Times New Roman" w:eastAsia="Times New Roman" w:hAnsi="Times New Roman" w:cs="Times New Roman"/>
          <w:sz w:val="24"/>
          <w:szCs w:val="24"/>
        </w:rPr>
        <w:t>e federal funds, the district adheres to the GaDOE Conflict of Interest and Disclosure Policy. In addition to state requirements pertaining to standards of conduct and disclosure of conflict of interest, in accordance with 2 CFR 200.13(c), Clinch County Sc</w:t>
      </w:r>
      <w:r>
        <w:rPr>
          <w:rFonts w:ascii="Times New Roman" w:eastAsia="Times New Roman" w:hAnsi="Times New Roman" w:cs="Times New Roman"/>
          <w:sz w:val="24"/>
          <w:szCs w:val="24"/>
        </w:rPr>
        <w:t>hool System adheres to the federal standards with regard to selection, award, and administration of federal contracts.</w:t>
      </w:r>
    </w:p>
    <w:p w:rsidR="00A8589D" w:rsidRDefault="00383A2E">
      <w:pPr>
        <w:spacing w:line="240" w:lineRule="auto"/>
        <w:rPr>
          <w:sz w:val="24"/>
          <w:szCs w:val="24"/>
        </w:rPr>
      </w:pPr>
      <w:r>
        <w:rPr>
          <w:rFonts w:ascii="Times New Roman" w:eastAsia="Times New Roman" w:hAnsi="Times New Roman" w:cs="Times New Roman"/>
          <w:sz w:val="24"/>
          <w:szCs w:val="24"/>
        </w:rPr>
        <w:t>The LEA will disclose in writing a potential conflict to federal awarding agency in accordance with applicable federal awarding agency po</w:t>
      </w:r>
      <w:r>
        <w:rPr>
          <w:rFonts w:ascii="Times New Roman" w:eastAsia="Times New Roman" w:hAnsi="Times New Roman" w:cs="Times New Roman"/>
          <w:sz w:val="24"/>
          <w:szCs w:val="24"/>
        </w:rPr>
        <w:t>licy. Any violation of federal criminal law involving fraud, bribery, or gratuity violations potentially affecting the federal award will be disclosed in writing in a timely manner.</w:t>
      </w:r>
    </w:p>
    <w:p w:rsidR="00A8589D" w:rsidRDefault="00383A2E">
      <w:pPr>
        <w:spacing w:line="240" w:lineRule="auto"/>
        <w:rPr>
          <w:sz w:val="24"/>
          <w:szCs w:val="24"/>
        </w:rPr>
      </w:pPr>
      <w:bookmarkStart w:id="16" w:name="bookmark=id.kqtxq9hndy7k" w:colFirst="0" w:colLast="0"/>
      <w:bookmarkEnd w:id="16"/>
      <w:r>
        <w:rPr>
          <w:rFonts w:ascii="Times New Roman" w:eastAsia="Times New Roman" w:hAnsi="Times New Roman" w:cs="Times New Roman"/>
          <w:b/>
          <w:sz w:val="24"/>
          <w:szCs w:val="24"/>
        </w:rPr>
        <w:t>Full and Open Competition</w:t>
      </w:r>
    </w:p>
    <w:p w:rsidR="00A8589D" w:rsidRDefault="00383A2E">
      <w:pPr>
        <w:spacing w:line="240" w:lineRule="auto"/>
        <w:rPr>
          <w:sz w:val="24"/>
          <w:szCs w:val="24"/>
        </w:rPr>
      </w:pPr>
      <w:r>
        <w:rPr>
          <w:rFonts w:ascii="Times New Roman" w:eastAsia="Times New Roman" w:hAnsi="Times New Roman" w:cs="Times New Roman"/>
          <w:sz w:val="24"/>
          <w:szCs w:val="24"/>
        </w:rPr>
        <w:t>All procurement transactions paid with federal funds are conducted in a manner providing full and open competition.  In an environment of full and open competition, no proposer or bidder has a competitive advantage over another.  All potential proposers or</w:t>
      </w:r>
      <w:r>
        <w:rPr>
          <w:rFonts w:ascii="Times New Roman" w:eastAsia="Times New Roman" w:hAnsi="Times New Roman" w:cs="Times New Roman"/>
          <w:sz w:val="24"/>
          <w:szCs w:val="24"/>
        </w:rPr>
        <w:t xml:space="preserve"> bidders must be provided </w:t>
      </w:r>
      <w:r>
        <w:rPr>
          <w:rFonts w:ascii="Times New Roman" w:eastAsia="Times New Roman" w:hAnsi="Times New Roman" w:cs="Times New Roman"/>
          <w:sz w:val="24"/>
          <w:szCs w:val="24"/>
        </w:rPr>
        <w:lastRenderedPageBreak/>
        <w:t>the same information and have the same opportunity to submit a bid or proposal.  The district does not engage in the following situations that may restrict full and open competition, including but not limited to:</w:t>
      </w:r>
    </w:p>
    <w:p w:rsidR="00A8589D" w:rsidRDefault="00383A2E">
      <w:pPr>
        <w:spacing w:after="0" w:line="240" w:lineRule="auto"/>
        <w:rPr>
          <w:sz w:val="24"/>
          <w:szCs w:val="24"/>
        </w:rPr>
      </w:pPr>
      <w:r>
        <w:rPr>
          <w:rFonts w:ascii="Times New Roman" w:eastAsia="Times New Roman" w:hAnsi="Times New Roman" w:cs="Times New Roman"/>
          <w:sz w:val="24"/>
          <w:szCs w:val="24"/>
        </w:rPr>
        <w:t>* placing unreaso</w:t>
      </w:r>
      <w:r>
        <w:rPr>
          <w:rFonts w:ascii="Times New Roman" w:eastAsia="Times New Roman" w:hAnsi="Times New Roman" w:cs="Times New Roman"/>
          <w:sz w:val="24"/>
          <w:szCs w:val="24"/>
        </w:rPr>
        <w:t>nable requirements on business in order for them to qualify to do business;</w:t>
      </w:r>
    </w:p>
    <w:p w:rsidR="00A8589D" w:rsidRDefault="00383A2E">
      <w:pPr>
        <w:spacing w:after="0" w:line="240" w:lineRule="auto"/>
        <w:rPr>
          <w:sz w:val="24"/>
          <w:szCs w:val="24"/>
        </w:rPr>
      </w:pPr>
      <w:r>
        <w:rPr>
          <w:rFonts w:ascii="Times New Roman" w:eastAsia="Times New Roman" w:hAnsi="Times New Roman" w:cs="Times New Roman"/>
          <w:sz w:val="24"/>
          <w:szCs w:val="24"/>
        </w:rPr>
        <w:t>* requiring unnecessary experience and excessive bonding;</w:t>
      </w:r>
    </w:p>
    <w:p w:rsidR="00A8589D" w:rsidRDefault="00383A2E">
      <w:pPr>
        <w:spacing w:after="0" w:line="240" w:lineRule="auto"/>
        <w:rPr>
          <w:sz w:val="24"/>
          <w:szCs w:val="24"/>
        </w:rPr>
      </w:pPr>
      <w:r>
        <w:rPr>
          <w:rFonts w:ascii="Times New Roman" w:eastAsia="Times New Roman" w:hAnsi="Times New Roman" w:cs="Times New Roman"/>
          <w:sz w:val="24"/>
          <w:szCs w:val="24"/>
        </w:rPr>
        <w:t>* noncompetitive pricing practices between business or between affiliated companies;</w:t>
      </w:r>
    </w:p>
    <w:p w:rsidR="00A8589D" w:rsidRDefault="00383A2E">
      <w:pPr>
        <w:spacing w:after="0" w:line="240" w:lineRule="auto"/>
        <w:rPr>
          <w:sz w:val="24"/>
          <w:szCs w:val="24"/>
        </w:rPr>
      </w:pPr>
      <w:r>
        <w:rPr>
          <w:rFonts w:ascii="Times New Roman" w:eastAsia="Times New Roman" w:hAnsi="Times New Roman" w:cs="Times New Roman"/>
          <w:sz w:val="24"/>
          <w:szCs w:val="24"/>
        </w:rPr>
        <w:t>* noncompetitive contracts to consult</w:t>
      </w:r>
      <w:r>
        <w:rPr>
          <w:rFonts w:ascii="Times New Roman" w:eastAsia="Times New Roman" w:hAnsi="Times New Roman" w:cs="Times New Roman"/>
          <w:sz w:val="24"/>
          <w:szCs w:val="24"/>
        </w:rPr>
        <w:t>ants that are on retainer contracts;</w:t>
      </w:r>
    </w:p>
    <w:p w:rsidR="00A8589D" w:rsidRDefault="00383A2E">
      <w:pPr>
        <w:spacing w:after="0" w:line="240" w:lineRule="auto"/>
        <w:rPr>
          <w:sz w:val="24"/>
          <w:szCs w:val="24"/>
        </w:rPr>
      </w:pPr>
      <w:r>
        <w:rPr>
          <w:rFonts w:ascii="Times New Roman" w:eastAsia="Times New Roman" w:hAnsi="Times New Roman" w:cs="Times New Roman"/>
          <w:sz w:val="24"/>
          <w:szCs w:val="24"/>
        </w:rPr>
        <w:t>* organizational conflicts of interest;</w:t>
      </w:r>
    </w:p>
    <w:p w:rsidR="00A8589D" w:rsidRDefault="00383A2E">
      <w:pPr>
        <w:spacing w:after="0" w:line="240" w:lineRule="auto"/>
        <w:rPr>
          <w:sz w:val="24"/>
          <w:szCs w:val="24"/>
        </w:rPr>
      </w:pPr>
      <w:r>
        <w:rPr>
          <w:rFonts w:ascii="Times New Roman" w:eastAsia="Times New Roman" w:hAnsi="Times New Roman" w:cs="Times New Roman"/>
          <w:sz w:val="24"/>
          <w:szCs w:val="24"/>
        </w:rPr>
        <w:t>* specifying a brand name product instead of allowing an equal product to be offered and describing the performance or other relevant requirements of the procurement; and</w:t>
      </w:r>
    </w:p>
    <w:p w:rsidR="00A8589D" w:rsidRDefault="00383A2E">
      <w:pPr>
        <w:spacing w:after="0" w:line="240" w:lineRule="auto"/>
        <w:rPr>
          <w:sz w:val="24"/>
          <w:szCs w:val="24"/>
        </w:rPr>
      </w:pPr>
      <w:r>
        <w:rPr>
          <w:rFonts w:ascii="Times New Roman" w:eastAsia="Times New Roman" w:hAnsi="Times New Roman" w:cs="Times New Roman"/>
          <w:sz w:val="24"/>
          <w:szCs w:val="24"/>
        </w:rPr>
        <w:t>* any ar</w:t>
      </w:r>
      <w:r>
        <w:rPr>
          <w:rFonts w:ascii="Times New Roman" w:eastAsia="Times New Roman" w:hAnsi="Times New Roman" w:cs="Times New Roman"/>
          <w:sz w:val="24"/>
          <w:szCs w:val="24"/>
        </w:rPr>
        <w:t>bitrary action in the procurement process.</w:t>
      </w:r>
    </w:p>
    <w:p w:rsidR="00A8589D" w:rsidRDefault="00A8589D">
      <w:pPr>
        <w:spacing w:line="240" w:lineRule="auto"/>
        <w:rPr>
          <w:sz w:val="24"/>
          <w:szCs w:val="24"/>
        </w:rPr>
      </w:pPr>
    </w:p>
    <w:p w:rsidR="00A8589D" w:rsidRDefault="00383A2E">
      <w:pPr>
        <w:spacing w:line="240" w:lineRule="auto"/>
        <w:rPr>
          <w:sz w:val="24"/>
          <w:szCs w:val="24"/>
        </w:rPr>
      </w:pPr>
      <w:r>
        <w:rPr>
          <w:rFonts w:ascii="Times New Roman" w:eastAsia="Times New Roman" w:hAnsi="Times New Roman" w:cs="Times New Roman"/>
          <w:sz w:val="24"/>
          <w:szCs w:val="24"/>
        </w:rPr>
        <w:t>The district conducts federal procurement in a manner that prohibits imposed state or local geographical preferences in the evaluation of bids or proposals.  The district takes necessary affirmative steps to assu</w:t>
      </w:r>
      <w:r>
        <w:rPr>
          <w:rFonts w:ascii="Times New Roman" w:eastAsia="Times New Roman" w:hAnsi="Times New Roman" w:cs="Times New Roman"/>
          <w:sz w:val="24"/>
          <w:szCs w:val="24"/>
        </w:rPr>
        <w:t xml:space="preserve">re that underutilized businesses are used when possible.  </w:t>
      </w:r>
    </w:p>
    <w:p w:rsidR="00A8589D" w:rsidRDefault="00383A2E">
      <w:pPr>
        <w:spacing w:line="240" w:lineRule="auto"/>
        <w:rPr>
          <w:sz w:val="24"/>
          <w:szCs w:val="24"/>
        </w:rPr>
      </w:pPr>
      <w:bookmarkStart w:id="17" w:name="bookmark=id.n1wsywsetoyx" w:colFirst="0" w:colLast="0"/>
      <w:bookmarkEnd w:id="17"/>
      <w:r>
        <w:rPr>
          <w:rFonts w:ascii="Times New Roman" w:eastAsia="Times New Roman" w:hAnsi="Times New Roman" w:cs="Times New Roman"/>
          <w:b/>
          <w:sz w:val="24"/>
          <w:szCs w:val="24"/>
        </w:rPr>
        <w:t>Solicitation</w:t>
      </w:r>
    </w:p>
    <w:p w:rsidR="00A8589D" w:rsidRDefault="00383A2E">
      <w:pPr>
        <w:spacing w:line="240" w:lineRule="auto"/>
        <w:rPr>
          <w:sz w:val="24"/>
          <w:szCs w:val="24"/>
        </w:rPr>
      </w:pPr>
      <w:r>
        <w:rPr>
          <w:rFonts w:ascii="Times New Roman" w:eastAsia="Times New Roman" w:hAnsi="Times New Roman" w:cs="Times New Roman"/>
          <w:sz w:val="24"/>
          <w:szCs w:val="24"/>
        </w:rPr>
        <w:t xml:space="preserve">All solicitation will incorporate a clear and accurate description of the technical requirements for the materials, products, or service to be procured.  Such description will not, in </w:t>
      </w:r>
      <w:r>
        <w:rPr>
          <w:rFonts w:ascii="Times New Roman" w:eastAsia="Times New Roman" w:hAnsi="Times New Roman" w:cs="Times New Roman"/>
          <w:sz w:val="24"/>
          <w:szCs w:val="24"/>
        </w:rPr>
        <w:t xml:space="preserve">competitive procurements, contain features which unduly restrict competition.  </w:t>
      </w:r>
    </w:p>
    <w:p w:rsidR="00A8589D" w:rsidRDefault="00383A2E">
      <w:pPr>
        <w:spacing w:line="240" w:lineRule="auto"/>
        <w:rPr>
          <w:sz w:val="24"/>
          <w:szCs w:val="24"/>
        </w:rPr>
      </w:pPr>
      <w:r>
        <w:rPr>
          <w:rFonts w:ascii="Times New Roman" w:eastAsia="Times New Roman" w:hAnsi="Times New Roman" w:cs="Times New Roman"/>
          <w:b/>
          <w:sz w:val="24"/>
          <w:szCs w:val="24"/>
        </w:rPr>
        <w:t xml:space="preserve">Procedures for </w:t>
      </w:r>
      <w:bookmarkStart w:id="18" w:name="bookmark=id.3dy6vkm" w:colFirst="0" w:colLast="0"/>
      <w:bookmarkEnd w:id="18"/>
      <w:r>
        <w:rPr>
          <w:rFonts w:ascii="Times New Roman" w:eastAsia="Times New Roman" w:hAnsi="Times New Roman" w:cs="Times New Roman"/>
          <w:b/>
          <w:sz w:val="24"/>
          <w:szCs w:val="24"/>
        </w:rPr>
        <w:t>Purchasing and Monitoring of Funds</w:t>
      </w:r>
    </w:p>
    <w:p w:rsidR="00A8589D" w:rsidRDefault="00383A2E">
      <w:pP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Ea</w:t>
      </w:r>
      <w:r>
        <w:rPr>
          <w:rFonts w:ascii="Times New Roman" w:eastAsia="Times New Roman" w:hAnsi="Times New Roman" w:cs="Times New Roman"/>
          <w:sz w:val="24"/>
          <w:szCs w:val="24"/>
        </w:rPr>
        <w:t>ch budget, after consultation with school level personnel, is prepared and submitted by the appropriate Federal Program Director/Coordinator. Once the budget is submitted and approved by the state, designees submit requisitions via purchase orders.  </w:t>
      </w:r>
    </w:p>
    <w:p w:rsidR="00A8589D" w:rsidRDefault="00A8589D">
      <w:pPr>
        <w:spacing w:after="0" w:line="240" w:lineRule="auto"/>
        <w:ind w:hanging="360"/>
        <w:rPr>
          <w:rFonts w:ascii="Times New Roman" w:eastAsia="Times New Roman" w:hAnsi="Times New Roman" w:cs="Times New Roman"/>
          <w:color w:val="000000"/>
          <w:sz w:val="24"/>
          <w:szCs w:val="24"/>
        </w:rPr>
      </w:pPr>
    </w:p>
    <w:p w:rsidR="00A8589D" w:rsidRDefault="00383A2E">
      <w:pP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All</w:t>
      </w:r>
      <w:r>
        <w:rPr>
          <w:rFonts w:ascii="Times New Roman" w:eastAsia="Times New Roman" w:hAnsi="Times New Roman" w:cs="Times New Roman"/>
          <w:sz w:val="24"/>
          <w:szCs w:val="24"/>
        </w:rPr>
        <w:t xml:space="preserve"> federal programs purchase orders (PO) are routed to the appropriate director/coordinator, who either approves or denies the request.  If denied it is routed back to the principal with recommendations. If approved, the requisition is reviewed for account n</w:t>
      </w:r>
      <w:r>
        <w:rPr>
          <w:rFonts w:ascii="Times New Roman" w:eastAsia="Times New Roman" w:hAnsi="Times New Roman" w:cs="Times New Roman"/>
          <w:sz w:val="24"/>
          <w:szCs w:val="24"/>
        </w:rPr>
        <w:t>umber logic by the Federal Program Director/Coordinator.  If approved, the PO is signed by the superintendent and sent to the accounts payable (A/P) department.  A/P personnel then return a copy of the PO to the appropriate Federal Program director/Coordin</w:t>
      </w:r>
      <w:r>
        <w:rPr>
          <w:rFonts w:ascii="Times New Roman" w:eastAsia="Times New Roman" w:hAnsi="Times New Roman" w:cs="Times New Roman"/>
          <w:sz w:val="24"/>
          <w:szCs w:val="24"/>
        </w:rPr>
        <w:t>ator and the school bookkeeper. The approved PO is then sent to the vendor.</w:t>
      </w:r>
    </w:p>
    <w:p w:rsidR="00A8589D" w:rsidRDefault="00A8589D">
      <w:pPr>
        <w:spacing w:after="0" w:line="240" w:lineRule="auto"/>
        <w:ind w:hanging="360"/>
        <w:rPr>
          <w:rFonts w:ascii="Times New Roman" w:eastAsia="Times New Roman" w:hAnsi="Times New Roman" w:cs="Times New Roman"/>
          <w:color w:val="000000"/>
          <w:sz w:val="24"/>
          <w:szCs w:val="24"/>
        </w:rPr>
      </w:pPr>
    </w:p>
    <w:p w:rsidR="00A8589D" w:rsidRDefault="00383A2E">
      <w:pP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When the invoice is received in the central office from the vendor, it is sent to A/P personnel that matches the invoice to the PO. Upon notification of goods received, A/P perso</w:t>
      </w:r>
      <w:r>
        <w:rPr>
          <w:rFonts w:ascii="Times New Roman" w:eastAsia="Times New Roman" w:hAnsi="Times New Roman" w:cs="Times New Roman"/>
          <w:sz w:val="24"/>
          <w:szCs w:val="24"/>
        </w:rPr>
        <w:t>nnel moves the PO to a claim and prepares vendor checks.  A/P personnel processes checks once per week, typically on Thursday.  The checks are run on blank stock and signed by the Board of Education Chairperson and superintendent. The checks are then proce</w:t>
      </w:r>
      <w:r>
        <w:rPr>
          <w:rFonts w:ascii="Times New Roman" w:eastAsia="Times New Roman" w:hAnsi="Times New Roman" w:cs="Times New Roman"/>
          <w:sz w:val="24"/>
          <w:szCs w:val="24"/>
        </w:rPr>
        <w:t xml:space="preserve">ssed for mailing.  Clinch County uses the indirect cost calculation, chart of accounts, and Grants Accounting Online Reporting System (GAORS) provided by GADOE to plan, budget, expend, and draw down funds.  School and district level budgets are also built </w:t>
      </w:r>
      <w:r>
        <w:rPr>
          <w:rFonts w:ascii="Times New Roman" w:eastAsia="Times New Roman" w:hAnsi="Times New Roman" w:cs="Times New Roman"/>
          <w:sz w:val="24"/>
          <w:szCs w:val="24"/>
        </w:rPr>
        <w:t xml:space="preserve">based upon the required set asides and amounts for </w:t>
      </w:r>
      <w:r>
        <w:rPr>
          <w:rFonts w:ascii="Times New Roman" w:eastAsia="Times New Roman" w:hAnsi="Times New Roman" w:cs="Times New Roman"/>
          <w:sz w:val="24"/>
          <w:szCs w:val="24"/>
        </w:rPr>
        <w:lastRenderedPageBreak/>
        <w:t>neglected students, private school participation, homeless, parent involvement, professional learning for highly qualified teachers, and the other general provisions as required (public choice and suppleme</w:t>
      </w:r>
      <w:r>
        <w:rPr>
          <w:rFonts w:ascii="Times New Roman" w:eastAsia="Times New Roman" w:hAnsi="Times New Roman" w:cs="Times New Roman"/>
          <w:sz w:val="24"/>
          <w:szCs w:val="24"/>
        </w:rPr>
        <w:t>ntal services).   </w:t>
      </w:r>
    </w:p>
    <w:p w:rsidR="00A8589D" w:rsidRDefault="00A8589D">
      <w:pPr>
        <w:spacing w:after="0" w:line="240" w:lineRule="auto"/>
        <w:ind w:left="1080"/>
        <w:rPr>
          <w:sz w:val="24"/>
          <w:szCs w:val="24"/>
        </w:rPr>
      </w:pPr>
    </w:p>
    <w:p w:rsidR="00A8589D" w:rsidRDefault="00383A2E">
      <w:pPr>
        <w:spacing w:after="0" w:line="240" w:lineRule="auto"/>
        <w:rPr>
          <w:rFonts w:ascii="Times New Roman" w:eastAsia="Times New Roman" w:hAnsi="Times New Roman" w:cs="Times New Roman"/>
          <w:b/>
          <w:sz w:val="24"/>
          <w:szCs w:val="24"/>
        </w:rPr>
      </w:pPr>
      <w:bookmarkStart w:id="19" w:name="bookmark=id.1t3h5sf" w:colFirst="0" w:colLast="0"/>
      <w:bookmarkEnd w:id="19"/>
      <w:r>
        <w:rPr>
          <w:rFonts w:ascii="Times New Roman" w:eastAsia="Times New Roman" w:hAnsi="Times New Roman" w:cs="Times New Roman"/>
          <w:b/>
          <w:sz w:val="24"/>
          <w:szCs w:val="24"/>
        </w:rPr>
        <w:t>Methods for Procuring with Federal Funds</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LEA must use one of the following methods of procurement: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Procurement by micro-purchases. Procurement by micro-purchase is the acquisition of</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or services, the aggregate dollar a</w:t>
      </w:r>
      <w:r>
        <w:rPr>
          <w:rFonts w:ascii="Times New Roman" w:eastAsia="Times New Roman" w:hAnsi="Times New Roman" w:cs="Times New Roman"/>
          <w:sz w:val="24"/>
          <w:szCs w:val="24"/>
        </w:rPr>
        <w:t>mount of which does not exceed the micro purchase threshold (§200.67 Micro-purchase) of $10,000.00, but this threshold is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periodically adjusted for inflation. LEAs should calculate the aggregate dollar amount for</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purchase order of supplies or services</w:t>
      </w:r>
      <w:r>
        <w:rPr>
          <w:rFonts w:ascii="Times New Roman" w:eastAsia="Times New Roman" w:hAnsi="Times New Roman" w:cs="Times New Roman"/>
          <w:sz w:val="24"/>
          <w:szCs w:val="24"/>
        </w:rPr>
        <w:t>. To the extent practicable, the non-Federal</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entity should distribute micro-purchases equitably among qualified suppliers. Micro purchases may be awarded without soliciting competitive quotations if the non-Federal</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entity considers the price to be reasonab</w:t>
      </w:r>
      <w:r>
        <w:rPr>
          <w:rFonts w:ascii="Times New Roman" w:eastAsia="Times New Roman" w:hAnsi="Times New Roman" w:cs="Times New Roman"/>
          <w:sz w:val="24"/>
          <w:szCs w:val="24"/>
        </w:rPr>
        <w:t>le.</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As the LEA monitors purchases by program, there are times when multiple program</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funds could be combined for a single purchase, professional learning for example.</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LEA should remember that the total amount of the purchase, not each</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program’s contr</w:t>
      </w:r>
      <w:r>
        <w:rPr>
          <w:rFonts w:ascii="Times New Roman" w:eastAsia="Times New Roman" w:hAnsi="Times New Roman" w:cs="Times New Roman"/>
          <w:sz w:val="24"/>
          <w:szCs w:val="24"/>
        </w:rPr>
        <w:t>ibution, dictates the procurement procedures to follow.</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Procurement by small purchase procedures. Small purchase procedures (§200.320) are</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those relatively simple and informal procurement methods for securing services, supplies,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other property that do not cost more than the simplified acquisition threshold (§200.88)</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$250,000.00. If small purchase procedures are used, price or rate quotations must be</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obtained from an adequate number (at least 2) of qualified sources.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Procurement by sealed bids (formal advertising) for purchases greater than $250,000.00.</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Bids are publicly solicited, and a firm fixed price contract (lump sum or unit price) is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awarded to the responsible bidder whose bid, conforming to all the material </w:t>
      </w:r>
      <w:r>
        <w:rPr>
          <w:rFonts w:ascii="Times New Roman" w:eastAsia="Times New Roman" w:hAnsi="Times New Roman" w:cs="Times New Roman"/>
          <w:sz w:val="24"/>
          <w:szCs w:val="24"/>
        </w:rPr>
        <w:t>terms and</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conditions of the invitation for bids, is the lowest in price (§200.319).</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In order for sealed bidding to be feasible, the following conditions should be</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 complete, adequate, and realistic specification or purchase description is</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vailable;</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Two or more responsible bidders are willing and able to compete effectively</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business; and</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iii. The procurement lends itself to a firm fixed price contract and the selection</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the successful bidder can be made principally on the basis</w:t>
      </w:r>
      <w:r>
        <w:rPr>
          <w:rFonts w:ascii="Times New Roman" w:eastAsia="Times New Roman" w:hAnsi="Times New Roman" w:cs="Times New Roman"/>
          <w:sz w:val="24"/>
          <w:szCs w:val="24"/>
        </w:rPr>
        <w:t xml:space="preserve"> of price.</w:t>
      </w:r>
    </w:p>
    <w:p w:rsidR="00A8589D" w:rsidRDefault="00383A2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If sealed bids are used, the following requirements apply:</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Bids must be solicited from an adequate number of known suppliers,</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them sufficient response time prior to the date set for opening the</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bids, for local, and tribal governm</w:t>
      </w:r>
      <w:r>
        <w:rPr>
          <w:rFonts w:ascii="Times New Roman" w:eastAsia="Times New Roman" w:hAnsi="Times New Roman" w:cs="Times New Roman"/>
          <w:sz w:val="24"/>
          <w:szCs w:val="24"/>
        </w:rPr>
        <w:t>ents, the invitation for bids must be publicly</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advertised;</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The invitation for bids, which will include any specifications and pertinent</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attachments, must define the items or services in order for the bidder to</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properly respond;</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iii. All bids will be op</w:t>
      </w:r>
      <w:r>
        <w:rPr>
          <w:rFonts w:ascii="Times New Roman" w:eastAsia="Times New Roman" w:hAnsi="Times New Roman" w:cs="Times New Roman"/>
          <w:sz w:val="24"/>
          <w:szCs w:val="24"/>
        </w:rPr>
        <w:t>ened at the time and place prescribed in the invitation for</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bids, and for local and tribal governments, the bids must be opened publicly;</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iv. A firm fixed price contract award will be made in writing to the lowest</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responsive and responsible bidder. Where s</w:t>
      </w:r>
      <w:r>
        <w:rPr>
          <w:rFonts w:ascii="Times New Roman" w:eastAsia="Times New Roman" w:hAnsi="Times New Roman" w:cs="Times New Roman"/>
          <w:sz w:val="24"/>
          <w:szCs w:val="24"/>
        </w:rPr>
        <w:t>pecified in bidding documents,</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factors such as discounts, transportation cost, and life cycle costs must be</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considered in determining which bid is lowest. Payment discounts will only</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used to determine the low bid when prior experience indicates that such</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discounts are usually taken advantage of; and</w:t>
      </w:r>
    </w:p>
    <w:p w:rsidR="00A8589D" w:rsidRDefault="00383A2E">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 Any or all bids may be rejected if there is a sound documented reason.</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Procurement by competitive proposals (§200.319). The techn</w:t>
      </w:r>
      <w:r>
        <w:rPr>
          <w:rFonts w:ascii="Times New Roman" w:eastAsia="Times New Roman" w:hAnsi="Times New Roman" w:cs="Times New Roman"/>
          <w:sz w:val="24"/>
          <w:szCs w:val="24"/>
        </w:rPr>
        <w:t>ique of competitive</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are normally conducted with more than one source submitting an offer, and either</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fixed price or cost-reimbursement type contract is awarded. It is generally used when</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conditions are not appropriate for the use of sealed bids</w:t>
      </w:r>
      <w:r>
        <w:rPr>
          <w:rFonts w:ascii="Times New Roman" w:eastAsia="Times New Roman" w:hAnsi="Times New Roman" w:cs="Times New Roman"/>
          <w:sz w:val="24"/>
          <w:szCs w:val="24"/>
        </w:rPr>
        <w:t>. If this method is used, the</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requirements apply:</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Requests for proposals must be publicized and identify all evaluation factors and</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relative importance. Any response to publicized requests for proposals must</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considered to the maximum </w:t>
      </w:r>
      <w:r>
        <w:rPr>
          <w:rFonts w:ascii="Times New Roman" w:eastAsia="Times New Roman" w:hAnsi="Times New Roman" w:cs="Times New Roman"/>
          <w:sz w:val="24"/>
          <w:szCs w:val="24"/>
        </w:rPr>
        <w:t>extent practical;</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Proposals must be solicited from an adequate number of qualified sources;</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 The non-Federal entity must have a written method for conducting technical</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 of the proposals received and for selecting recipients;</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 Contracts must be awarded to the responsible firm whose proposal is most</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advantageous to the program, with price and other factors considered; and</w:t>
      </w:r>
    </w:p>
    <w:p w:rsidR="00A8589D" w:rsidRDefault="00383A2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The non-Federal entity may use competitive proposal procedures for qualifications based procurement of </w:t>
      </w:r>
      <w:r>
        <w:rPr>
          <w:rFonts w:ascii="Times New Roman" w:eastAsia="Times New Roman" w:hAnsi="Times New Roman" w:cs="Times New Roman"/>
          <w:sz w:val="24"/>
          <w:szCs w:val="24"/>
        </w:rPr>
        <w:t>architectural/engineering (A/E) professional services</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whereby competitors' qualifications are evaluated, and the most qualified</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competitor is selected, subject to negotiation of fair and reasonable compensation.</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 where price is not used as a sel</w:t>
      </w:r>
      <w:r>
        <w:rPr>
          <w:rFonts w:ascii="Times New Roman" w:eastAsia="Times New Roman" w:hAnsi="Times New Roman" w:cs="Times New Roman"/>
          <w:sz w:val="24"/>
          <w:szCs w:val="24"/>
        </w:rPr>
        <w:t>ection factor, can only be used in</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of A/E professional services. It cannot be used to purchase other types</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services though A/E firms are a potential source to perform the proposed effort.</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Procurement by noncompetitive proposals. Procurement by noncompetitive proposals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procurement through solicitation of a proposal from only one source and may be used</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when one or more of the following circumstances apply:</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The item is available </w:t>
      </w:r>
      <w:r>
        <w:rPr>
          <w:rFonts w:ascii="Times New Roman" w:eastAsia="Times New Roman" w:hAnsi="Times New Roman" w:cs="Times New Roman"/>
          <w:sz w:val="24"/>
          <w:szCs w:val="24"/>
        </w:rPr>
        <w:t>only from a single source;</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The public exigency or emergency for the requirement will not permit a delay</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resulting from competitive solicitation;</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 The Federal awarding agency or pass-through entity expressly authorizes</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noncompetitive proposals in respo</w:t>
      </w:r>
      <w:r>
        <w:rPr>
          <w:rFonts w:ascii="Times New Roman" w:eastAsia="Times New Roman" w:hAnsi="Times New Roman" w:cs="Times New Roman"/>
          <w:sz w:val="24"/>
          <w:szCs w:val="24"/>
        </w:rPr>
        <w:t>nse to a written request from the non-Federal</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entity; or</w:t>
      </w:r>
    </w:p>
    <w:p w:rsidR="00A8589D" w:rsidRDefault="00383A2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 After solicitation of a number of sources, competition is determined inadequate.</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Sealed Bids</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lastRenderedPageBreak/>
        <w:t>Bids are publicly solicited and a firm fixed price contract is awarded to the responsible bidder whos</w:t>
      </w:r>
      <w:r>
        <w:rPr>
          <w:rFonts w:ascii="Times New Roman" w:eastAsia="Times New Roman" w:hAnsi="Times New Roman" w:cs="Times New Roman"/>
          <w:sz w:val="24"/>
          <w:szCs w:val="24"/>
        </w:rPr>
        <w:t>e bid, conforming with all the material terms and conditions of the invitations for bids, is the lowest in price.  A complete, adequate, and realistic specifications or purchase description is available; two or more responsible bidders are willing and able</w:t>
      </w:r>
      <w:r>
        <w:rPr>
          <w:rFonts w:ascii="Times New Roman" w:eastAsia="Times New Roman" w:hAnsi="Times New Roman" w:cs="Times New Roman"/>
          <w:sz w:val="24"/>
          <w:szCs w:val="24"/>
        </w:rPr>
        <w:t xml:space="preserve"> to compete effectively for the business; and the procurement lends itself to a firm fixed-price contract and the selection of the successful bidder can be made principally on the basis of price.  The invitation for bids must be publicly advertised.  All b</w:t>
      </w:r>
      <w:r>
        <w:rPr>
          <w:rFonts w:ascii="Times New Roman" w:eastAsia="Times New Roman" w:hAnsi="Times New Roman" w:cs="Times New Roman"/>
          <w:sz w:val="24"/>
          <w:szCs w:val="24"/>
        </w:rPr>
        <w:t>ids will be opened at the time and place prescribed in the invitation for bids.  The bids must be opened publicly.   Where specified in bidding documents, factors such as discounts, transportation cost, and life cycle costs must be considered in determinin</w:t>
      </w:r>
      <w:r>
        <w:rPr>
          <w:rFonts w:ascii="Times New Roman" w:eastAsia="Times New Roman" w:hAnsi="Times New Roman" w:cs="Times New Roman"/>
          <w:sz w:val="24"/>
          <w:szCs w:val="24"/>
        </w:rPr>
        <w:t>g which bid is the lowest.  Any and all bids may be rejected if there is sound documented reason.</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Competitive Proposals</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 xml:space="preserve">A competitive proposal is normally used with more than one source submitting an offer, and sealed bids are not appropriate.  Requests </w:t>
      </w:r>
      <w:r>
        <w:rPr>
          <w:rFonts w:ascii="Times New Roman" w:eastAsia="Times New Roman" w:hAnsi="Times New Roman" w:cs="Times New Roman"/>
          <w:sz w:val="24"/>
          <w:szCs w:val="24"/>
        </w:rPr>
        <w:t>for proposals must be publicized and identify all evaluation factors and their relative importance.  Proposals must be solicited from an adequate number of qualified sources.  Contracts must be awarded to the responsible firm whose proposal is most advanta</w:t>
      </w:r>
      <w:r>
        <w:rPr>
          <w:rFonts w:ascii="Times New Roman" w:eastAsia="Times New Roman" w:hAnsi="Times New Roman" w:cs="Times New Roman"/>
          <w:sz w:val="24"/>
          <w:szCs w:val="24"/>
        </w:rPr>
        <w:t>geous to the program, with price and other factors considered.</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Noncompetitive Proposals (Sole Sourcing)</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Procurement by noncompetitive proposals is procurement through solicitation of a proposal from only one source and may be used when using federal fund</w:t>
      </w:r>
      <w:r>
        <w:rPr>
          <w:rFonts w:ascii="Times New Roman" w:eastAsia="Times New Roman" w:hAnsi="Times New Roman" w:cs="Times New Roman"/>
          <w:sz w:val="24"/>
          <w:szCs w:val="24"/>
        </w:rPr>
        <w:t>s only when one or more of the following circumstances apply:</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item is available only from a single source.  This must be documented.</w:t>
      </w:r>
    </w:p>
    <w:p w:rsidR="00A8589D" w:rsidRDefault="00383A2E">
      <w:pPr>
        <w:spacing w:after="0" w:line="240" w:lineRule="auto"/>
        <w:rPr>
          <w:sz w:val="24"/>
          <w:szCs w:val="24"/>
        </w:rPr>
      </w:pPr>
      <w:r>
        <w:rPr>
          <w:rFonts w:ascii="Times New Roman" w:eastAsia="Times New Roman" w:hAnsi="Times New Roman" w:cs="Times New Roman"/>
          <w:sz w:val="24"/>
          <w:szCs w:val="24"/>
        </w:rPr>
        <w:t>*The public emergency for the requirement will not permit a delay resulting from competitive solicitation.</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sol</w:t>
      </w:r>
      <w:r>
        <w:rPr>
          <w:rFonts w:ascii="Times New Roman" w:eastAsia="Times New Roman" w:hAnsi="Times New Roman" w:cs="Times New Roman"/>
          <w:sz w:val="24"/>
          <w:szCs w:val="24"/>
        </w:rPr>
        <w:t>icitation of a number of sources, competition is determined inadequate.</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Cost/Price Analysis for Federal Procurements in Excess of $150,000</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district will make independent estimates of the goods and services being procured before receiving bids or proposals to get an estimate of how the goods and services are valued in the current market. To accomplish this, after bids and proposals are rec</w:t>
      </w:r>
      <w:r>
        <w:rPr>
          <w:rFonts w:ascii="Times New Roman" w:eastAsia="Times New Roman" w:hAnsi="Times New Roman" w:cs="Times New Roman"/>
          <w:sz w:val="24"/>
          <w:szCs w:val="24"/>
        </w:rPr>
        <w:t xml:space="preserve">eived, but before awarding a contract, the district will conduct either a price analysis or cost analysis, depending on the type of contract, in connection with every procurement with federal funds in excess of $150,000.  </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Cost Analysis Non-competitive Co</w:t>
      </w:r>
      <w:r>
        <w:rPr>
          <w:rFonts w:ascii="Times New Roman" w:eastAsia="Times New Roman" w:hAnsi="Times New Roman" w:cs="Times New Roman"/>
          <w:sz w:val="24"/>
          <w:szCs w:val="24"/>
        </w:rPr>
        <w:t>ntracts:  The cost analysis involves a review of proposed costs by expense category, which includes an analysis of whether the costs are allowable, allocable, reasonable, and necessary to carry out the contracted services.  The cost analysis must be used f</w:t>
      </w:r>
      <w:r>
        <w:rPr>
          <w:rFonts w:ascii="Times New Roman" w:eastAsia="Times New Roman" w:hAnsi="Times New Roman" w:cs="Times New Roman"/>
          <w:sz w:val="24"/>
          <w:szCs w:val="24"/>
        </w:rPr>
        <w:t>or all non-competitive contracts, including sole source.To establish a fair and reasonable profit, consideration is given to the complexity of the work to be performed, the risk borne by the contractor, the contractor’s investment, the amount of subcontrac</w:t>
      </w:r>
      <w:r>
        <w:rPr>
          <w:rFonts w:ascii="Times New Roman" w:eastAsia="Times New Roman" w:hAnsi="Times New Roman" w:cs="Times New Roman"/>
          <w:sz w:val="24"/>
          <w:szCs w:val="24"/>
        </w:rPr>
        <w:t xml:space="preserve">ting, the quality </w:t>
      </w:r>
      <w:r>
        <w:rPr>
          <w:rFonts w:ascii="Times New Roman" w:eastAsia="Times New Roman" w:hAnsi="Times New Roman" w:cs="Times New Roman"/>
          <w:sz w:val="24"/>
          <w:szCs w:val="24"/>
        </w:rPr>
        <w:lastRenderedPageBreak/>
        <w:t>of its record of past performance, and industry profit rates in the surrounding geographical area for similar work.</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Price Analysis Competitive Contracts:  The price analysis determines if the lump sum price is fair and reasonable based o</w:t>
      </w:r>
      <w:r>
        <w:rPr>
          <w:rFonts w:ascii="Times New Roman" w:eastAsia="Times New Roman" w:hAnsi="Times New Roman" w:cs="Times New Roman"/>
          <w:sz w:val="24"/>
          <w:szCs w:val="24"/>
        </w:rPr>
        <w:t>n current market value for comparable products or services.  In general, the price analysis can only be used with competitive contracts and is usually used with fixed price contracts.  Total cost must be reasonable in comparison to current market value for</w:t>
      </w:r>
      <w:r>
        <w:rPr>
          <w:rFonts w:ascii="Times New Roman" w:eastAsia="Times New Roman" w:hAnsi="Times New Roman" w:cs="Times New Roman"/>
          <w:sz w:val="24"/>
          <w:szCs w:val="24"/>
        </w:rPr>
        <w:t xml:space="preserve"> comparable products and services.  </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bookmarkStart w:id="20" w:name="bookmark=id.173d83jh7y7i" w:colFirst="0" w:colLast="0"/>
      <w:bookmarkEnd w:id="20"/>
      <w:r>
        <w:rPr>
          <w:rFonts w:ascii="Times New Roman" w:eastAsia="Times New Roman" w:hAnsi="Times New Roman" w:cs="Times New Roman"/>
          <w:b/>
          <w:sz w:val="24"/>
          <w:szCs w:val="24"/>
        </w:rPr>
        <w:t>Contract Administration</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district awards contracts only to responsible contractors possessing the ability to perform successfully under the terms and conditions of a proposed procurement.  The district considers su</w:t>
      </w:r>
      <w:r>
        <w:rPr>
          <w:rFonts w:ascii="Times New Roman" w:eastAsia="Times New Roman" w:hAnsi="Times New Roman" w:cs="Times New Roman"/>
          <w:sz w:val="24"/>
          <w:szCs w:val="24"/>
        </w:rPr>
        <w:t>ch matters as contractor integrity and business ethics, compliance with public policy, ability to complete the project on time in accordance with specifications, record of past performance, and the contractor’s financial and technical resources.</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w:t>
      </w:r>
      <w:r>
        <w:rPr>
          <w:rFonts w:ascii="Times New Roman" w:eastAsia="Times New Roman" w:hAnsi="Times New Roman" w:cs="Times New Roman"/>
          <w:sz w:val="24"/>
          <w:szCs w:val="24"/>
        </w:rPr>
        <w:t>ict will check references where possible and engage in practical activities such as checking with the local Better Business Bureau and the Secretary of State’s office to ensure there are no outstanding complaints against the contractor if applicable.</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award a contract to a contractor who has the appropriate experience, expertise, qualifications, and any required certifications, necessary to perform the work.  Contractors should also have financial resources to sustain the project while</w:t>
      </w:r>
      <w:r>
        <w:rPr>
          <w:rFonts w:ascii="Times New Roman" w:eastAsia="Times New Roman" w:hAnsi="Times New Roman" w:cs="Times New Roman"/>
          <w:sz w:val="24"/>
          <w:szCs w:val="24"/>
        </w:rPr>
        <w:t xml:space="preserve"> the initial work is being completed and during each service period until he or she submits invoices for payment to the district as work is completed.  Contractors should have the proper equipment necessary to complete the contracted work.</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Debarment and S</w:t>
      </w:r>
      <w:r>
        <w:rPr>
          <w:rFonts w:ascii="Times New Roman" w:eastAsia="Times New Roman" w:hAnsi="Times New Roman" w:cs="Times New Roman"/>
          <w:sz w:val="24"/>
          <w:szCs w:val="24"/>
        </w:rPr>
        <w:t>uspension:  The district will not contract/subcontract with or award sub-grants to any person or company who is debarred or suspended from receiving federal funds.  The federal program manager will verify the status at the System for Award Management (</w:t>
      </w:r>
      <w:hyperlink r:id="rId9">
        <w:r>
          <w:rPr>
            <w:rFonts w:ascii="Times New Roman" w:eastAsia="Times New Roman" w:hAnsi="Times New Roman" w:cs="Times New Roman"/>
            <w:color w:val="1155CC"/>
            <w:sz w:val="24"/>
            <w:szCs w:val="24"/>
            <w:u w:val="single"/>
          </w:rPr>
          <w:t>https://sam.gov/</w:t>
        </w:r>
      </w:hyperlink>
      <w:r>
        <w:rPr>
          <w:rFonts w:ascii="Times New Roman" w:eastAsia="Times New Roman" w:hAnsi="Times New Roman" w:cs="Times New Roman"/>
          <w:sz w:val="24"/>
          <w:szCs w:val="24"/>
        </w:rPr>
        <w:t>) website before any procurement transaction is paid with federal funds.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district maintains the following oversights to ensure that contractors perform in accordance with the terms, conditions, and speci</w:t>
      </w:r>
      <w:r>
        <w:rPr>
          <w:rFonts w:ascii="Times New Roman" w:eastAsia="Times New Roman" w:hAnsi="Times New Roman" w:cs="Times New Roman"/>
          <w:sz w:val="24"/>
          <w:szCs w:val="24"/>
        </w:rPr>
        <w:t>fications of their contracts.   The schools are responsible to ensure that the terms, specifications, and conditions of the contract are being met.  If there is a problem noted, it is the responsibility of the school to notify the program director regardin</w:t>
      </w:r>
      <w:r>
        <w:rPr>
          <w:rFonts w:ascii="Times New Roman" w:eastAsia="Times New Roman" w:hAnsi="Times New Roman" w:cs="Times New Roman"/>
          <w:sz w:val="24"/>
          <w:szCs w:val="24"/>
        </w:rPr>
        <w:t xml:space="preserve">g the situation.  </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 should include clearly defined deliverables and terms that include:</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services to be performed or goods to be delivered</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dates when services will be performed or goods delivered</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locations where services will be performed or goods delivered</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number of students/teachers/etc. to be served if applicable</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Remedies for breach of contract – sanctions and penalties</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Termination procedures</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Compliance with federal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statutes</w:t>
      </w:r>
      <w:r>
        <w:rPr>
          <w:rFonts w:ascii="Times New Roman" w:eastAsia="Times New Roman" w:hAnsi="Times New Roman" w:cs="Times New Roman"/>
          <w:color w:val="000000"/>
          <w:sz w:val="24"/>
          <w:szCs w:val="24"/>
        </w:rPr>
        <w:t xml:space="preserve"> – 2 C.F.R. Part 200 Reporting procedures (if applicable)</w:t>
      </w:r>
    </w:p>
    <w:p w:rsidR="00A8589D" w:rsidRDefault="00383A2E">
      <w:pPr>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Requirements pertaining to copyrights (if applicable)</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district maintains:</w:t>
      </w:r>
    </w:p>
    <w:p w:rsidR="00A8589D" w:rsidRDefault="00383A2E">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copy of the written, signed contract for services to be performed. </w:t>
      </w:r>
    </w:p>
    <w:p w:rsidR="00A8589D" w:rsidRDefault="00383A2E">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on the services performs- date o</w:t>
      </w:r>
      <w:r>
        <w:rPr>
          <w:rFonts w:ascii="Times New Roman" w:eastAsia="Times New Roman" w:hAnsi="Times New Roman" w:cs="Times New Roman"/>
          <w:sz w:val="24"/>
          <w:szCs w:val="24"/>
        </w:rPr>
        <w:t>f service, purpose of service- ensuring that services are consistent and satisfactorily performed as described by the contract.</w:t>
      </w:r>
    </w:p>
    <w:p w:rsidR="00A8589D" w:rsidRDefault="00383A2E">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that the contractor was not paid before services were performed.</w:t>
      </w:r>
    </w:p>
    <w:p w:rsidR="00A8589D" w:rsidRDefault="00383A2E">
      <w:pPr>
        <w:numPr>
          <w:ilvl w:val="0"/>
          <w:numId w:val="1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Records of all payments made to the contractor.</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Vendor Selection</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Vendor will be selected on the following criteria:</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purchase price</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reputation of the vendor and the vendor’s goods or services</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quality of the vendor’s goods or services</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extent to which the goods or services meet the district’s needs</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vendor’s past relationship with the district</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on the ability of the districts to comply with laws and rules relating to historically underutilized businesses</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long-t</w:t>
      </w:r>
      <w:r>
        <w:rPr>
          <w:rFonts w:ascii="Times New Roman" w:eastAsia="Times New Roman" w:hAnsi="Times New Roman" w:cs="Times New Roman"/>
          <w:sz w:val="24"/>
          <w:szCs w:val="24"/>
        </w:rPr>
        <w:t>erm cost to the district to acquire the vendor’s good and services</w:t>
      </w:r>
    </w:p>
    <w:p w:rsidR="00A8589D" w:rsidRDefault="00383A2E">
      <w:pPr>
        <w:numPr>
          <w:ilvl w:val="0"/>
          <w:numId w:val="2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vendor’s response time and compatibility of goods/products purchased already in the district.</w:t>
      </w:r>
    </w:p>
    <w:p w:rsidR="00A8589D" w:rsidRDefault="00A8589D">
      <w:pPr>
        <w:spacing w:after="0" w:line="240" w:lineRule="auto"/>
        <w:rPr>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Settlement of Issues Arising Out of Procurement</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district is responsible for the set</w:t>
      </w:r>
      <w:r>
        <w:rPr>
          <w:rFonts w:ascii="Times New Roman" w:eastAsia="Times New Roman" w:hAnsi="Times New Roman" w:cs="Times New Roman"/>
          <w:sz w:val="24"/>
          <w:szCs w:val="24"/>
        </w:rPr>
        <w:t>tlement of all contractual and administrative issues arising out of procurements made with federal funds.  These issues include, but are not limited to, source evaluation (analyzing information in order to assess their credibility), protests, disputes, and</w:t>
      </w:r>
      <w:r>
        <w:rPr>
          <w:rFonts w:ascii="Times New Roman" w:eastAsia="Times New Roman" w:hAnsi="Times New Roman" w:cs="Times New Roman"/>
          <w:sz w:val="24"/>
          <w:szCs w:val="24"/>
        </w:rPr>
        <w:t xml:space="preserve"> claims.  Violations of law will be referred to the local, state, or federal authority having proper jurisdiction.  The Director of Finance, Assistant Superintendent, and the Superintendent are responsible for handling and coordinating the settlement of an</w:t>
      </w:r>
      <w:r>
        <w:rPr>
          <w:rFonts w:ascii="Times New Roman" w:eastAsia="Times New Roman" w:hAnsi="Times New Roman" w:cs="Times New Roman"/>
          <w:sz w:val="24"/>
          <w:szCs w:val="24"/>
        </w:rPr>
        <w:t>y contractual and administrative issues arising out of procurements.</w:t>
      </w:r>
    </w:p>
    <w:p w:rsidR="00A8589D" w:rsidRDefault="00A8589D">
      <w:pPr>
        <w:spacing w:after="0" w:line="240" w:lineRule="auto"/>
        <w:rPr>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Protest Procedures to Resolve Disputes</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district will exhaust all efforts to resolve disputes relating to procurements made with federal funds.  The protestor must exhaust all admin</w:t>
      </w:r>
      <w:r>
        <w:rPr>
          <w:rFonts w:ascii="Times New Roman" w:eastAsia="Times New Roman" w:hAnsi="Times New Roman" w:cs="Times New Roman"/>
          <w:sz w:val="24"/>
          <w:szCs w:val="24"/>
        </w:rPr>
        <w:t xml:space="preserve">istrative remedies with the district before </w:t>
      </w:r>
      <w:r>
        <w:rPr>
          <w:rFonts w:ascii="Times New Roman" w:eastAsia="Times New Roman" w:hAnsi="Times New Roman" w:cs="Times New Roman"/>
          <w:sz w:val="24"/>
          <w:szCs w:val="24"/>
        </w:rPr>
        <w:lastRenderedPageBreak/>
        <w:t>pursuing a protest with a federal agency.  The Director of Finance, Assistant Superintendent, and the Superintendent are responsible for handling and coordinating any disputes relating to procurement.</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bookmarkStart w:id="21" w:name="bookmark=id.1tr33l1wqfd9" w:colFirst="0" w:colLast="0"/>
      <w:bookmarkEnd w:id="21"/>
      <w:r>
        <w:rPr>
          <w:rFonts w:ascii="Times New Roman" w:eastAsia="Times New Roman" w:hAnsi="Times New Roman" w:cs="Times New Roman"/>
          <w:b/>
          <w:sz w:val="24"/>
          <w:szCs w:val="24"/>
        </w:rPr>
        <w:t>Allowabili</w:t>
      </w:r>
      <w:r>
        <w:rPr>
          <w:rFonts w:ascii="Times New Roman" w:eastAsia="Times New Roman" w:hAnsi="Times New Roman" w:cs="Times New Roman"/>
          <w:b/>
          <w:sz w:val="24"/>
          <w:szCs w:val="24"/>
        </w:rPr>
        <w:t>ty of Costs</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When using federal funds for purchasing, the Clinch County School System will follow guidelines detailed in the most current EDGAR handbook. All costs must be allowable under the federal cost principles and under the terms and conditions of th</w:t>
      </w:r>
      <w:r>
        <w:rPr>
          <w:rFonts w:ascii="Times New Roman" w:eastAsia="Times New Roman" w:hAnsi="Times New Roman" w:cs="Times New Roman"/>
          <w:sz w:val="24"/>
          <w:szCs w:val="24"/>
        </w:rPr>
        <w:t>e specific federal award.  Expenditures must be aligned with budgeted items in the approved grant application.  When determining how the district will spend grant funds, the program directors review the proposed cost to determine whether it is an allowable</w:t>
      </w:r>
      <w:r>
        <w:rPr>
          <w:rFonts w:ascii="Times New Roman" w:eastAsia="Times New Roman" w:hAnsi="Times New Roman" w:cs="Times New Roman"/>
          <w:sz w:val="24"/>
          <w:szCs w:val="24"/>
        </w:rPr>
        <w:t xml:space="preserve"> use of federal funds before obligating and spending those funds on the proposed goods and services.  The LEA uses the System Improvement Plan/CLIP, Equity Action Plan, SSIP, and Schoolwide Plans to determine prioritized needs.  A cost is allowable if it i</w:t>
      </w:r>
      <w:r>
        <w:rPr>
          <w:rFonts w:ascii="Times New Roman" w:eastAsia="Times New Roman" w:hAnsi="Times New Roman" w:cs="Times New Roman"/>
          <w:sz w:val="24"/>
          <w:szCs w:val="24"/>
        </w:rPr>
        <w:t>s an identified need in the CLIP and addressed in the district improvement plan or schoolwide plan. Source documentation is kept on file to determine allowability. Any questionable expense will be directed to the Area Program Specialist for further clarifi</w:t>
      </w:r>
      <w:r>
        <w:rPr>
          <w:rFonts w:ascii="Times New Roman" w:eastAsia="Times New Roman" w:hAnsi="Times New Roman" w:cs="Times New Roman"/>
          <w:sz w:val="24"/>
          <w:szCs w:val="24"/>
        </w:rPr>
        <w:t>cation.</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 Affecting Allowability of Costs</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district staff must consider the following elements when determining the allowability of a cost.  In accordance with the federal cost principles, all costs budgeted and charged to a federal grant must b</w:t>
      </w:r>
      <w:r>
        <w:rPr>
          <w:rFonts w:ascii="Times New Roman" w:eastAsia="Times New Roman" w:hAnsi="Times New Roman" w:cs="Times New Roman"/>
          <w:sz w:val="24"/>
          <w:szCs w:val="24"/>
        </w:rPr>
        <w:t>e:</w:t>
      </w:r>
    </w:p>
    <w:p w:rsidR="00A8589D" w:rsidRDefault="00383A2E">
      <w:pPr>
        <w:numPr>
          <w:ilvl w:val="0"/>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Necessary, Reasonable, and Allocable for the performance of the federal award</w:t>
      </w:r>
    </w:p>
    <w:p w:rsidR="00A8589D" w:rsidRDefault="00383A2E">
      <w:pPr>
        <w:numPr>
          <w:ilvl w:val="1"/>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cost is reasonable if it does not exceed that which would be incurred by a prudent person under the circumstances prevailing at the time the decision to incurred the cost was made.  Reasonable means that sound business practices were followed and purchas</w:t>
      </w:r>
      <w:r>
        <w:rPr>
          <w:rFonts w:ascii="Times New Roman" w:eastAsia="Times New Roman" w:hAnsi="Times New Roman" w:cs="Times New Roman"/>
          <w:sz w:val="24"/>
          <w:szCs w:val="24"/>
        </w:rPr>
        <w:t>es were comparable to current market prices.</w:t>
      </w:r>
    </w:p>
    <w:p w:rsidR="00A8589D" w:rsidRDefault="00383A2E">
      <w:pPr>
        <w:numPr>
          <w:ilvl w:val="1"/>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cost can be reasonable if it meets all the following conditions:</w:t>
      </w:r>
    </w:p>
    <w:p w:rsidR="00A8589D" w:rsidRDefault="00383A2E">
      <w:pPr>
        <w:numPr>
          <w:ilvl w:val="2"/>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Prudence was used in making the decision to incur the cost, considering the person’s responsibilities to the district, its employees, the public</w:t>
      </w:r>
      <w:r>
        <w:rPr>
          <w:rFonts w:ascii="Times New Roman" w:eastAsia="Times New Roman" w:hAnsi="Times New Roman" w:cs="Times New Roman"/>
          <w:sz w:val="24"/>
          <w:szCs w:val="24"/>
        </w:rPr>
        <w:t>, and the federal government.</w:t>
      </w:r>
    </w:p>
    <w:p w:rsidR="00A8589D" w:rsidRDefault="00383A2E">
      <w:pPr>
        <w:numPr>
          <w:ilvl w:val="2"/>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It is necessary to carry out the objectives of the grant program or is recognized as an ordinary cost to operate the organization.</w:t>
      </w:r>
    </w:p>
    <w:p w:rsidR="00A8589D" w:rsidRDefault="00383A2E">
      <w:pPr>
        <w:numPr>
          <w:ilvl w:val="2"/>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applied sound business practices; federal, state, and local law and regulations; t</w:t>
      </w:r>
      <w:r>
        <w:rPr>
          <w:rFonts w:ascii="Times New Roman" w:eastAsia="Times New Roman" w:hAnsi="Times New Roman" w:cs="Times New Roman"/>
          <w:sz w:val="24"/>
          <w:szCs w:val="24"/>
        </w:rPr>
        <w:t>erms and conditions of the award in making the decision.</w:t>
      </w:r>
    </w:p>
    <w:p w:rsidR="00A8589D" w:rsidRDefault="00383A2E">
      <w:pPr>
        <w:numPr>
          <w:ilvl w:val="2"/>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price is comparable to that of the current fair market value for equivalent goods and services.</w:t>
      </w:r>
    </w:p>
    <w:p w:rsidR="00A8589D" w:rsidRDefault="00383A2E">
      <w:pPr>
        <w:numPr>
          <w:ilvl w:val="2"/>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significant deviations from the established practices of the organization which may u</w:t>
      </w:r>
      <w:r>
        <w:rPr>
          <w:rFonts w:ascii="Times New Roman" w:eastAsia="Times New Roman" w:hAnsi="Times New Roman" w:cs="Times New Roman"/>
          <w:sz w:val="24"/>
          <w:szCs w:val="24"/>
        </w:rPr>
        <w:t>njustifiably increase the cost.</w:t>
      </w:r>
    </w:p>
    <w:p w:rsidR="00A8589D" w:rsidRDefault="00383A2E">
      <w:pPr>
        <w:numPr>
          <w:ilvl w:val="2"/>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has the capacity to use what is being purchased.</w:t>
      </w:r>
    </w:p>
    <w:p w:rsidR="00A8589D" w:rsidRDefault="00A8589D">
      <w:pPr>
        <w:spacing w:after="0" w:line="240" w:lineRule="auto"/>
        <w:ind w:left="2160"/>
        <w:rPr>
          <w:rFonts w:ascii="Times New Roman" w:eastAsia="Times New Roman" w:hAnsi="Times New Roman" w:cs="Times New Roman"/>
          <w:sz w:val="24"/>
          <w:szCs w:val="24"/>
        </w:rPr>
      </w:pPr>
    </w:p>
    <w:p w:rsidR="00A8589D" w:rsidRDefault="00383A2E">
      <w:pPr>
        <w:numPr>
          <w:ilvl w:val="1"/>
          <w:numId w:val="1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Necessary Costs:  Necessary is determined by the needs of the program.  The expenditure must be necessary to achieve an important objective of the program.  It m</w:t>
      </w:r>
      <w:r>
        <w:rPr>
          <w:rFonts w:ascii="Times New Roman" w:eastAsia="Times New Roman" w:hAnsi="Times New Roman" w:cs="Times New Roman"/>
          <w:sz w:val="24"/>
          <w:szCs w:val="24"/>
        </w:rPr>
        <w:t>eans it is vital or required in order to meet the objectives of the grant or for the grant to be successful.  The LEA uses the System Improvement Plan/CLIP, Equity Plan, SSIP, and Schoolwide Plans to determine prioritized needs.  Source documentation is ke</w:t>
      </w:r>
      <w:r>
        <w:rPr>
          <w:rFonts w:ascii="Times New Roman" w:eastAsia="Times New Roman" w:hAnsi="Times New Roman" w:cs="Times New Roman"/>
          <w:sz w:val="24"/>
          <w:szCs w:val="24"/>
        </w:rPr>
        <w:t>pt on file to determine allowability.</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ab/>
        <w:t>When determining whether a cost is necessary, the district considers:</w:t>
      </w:r>
    </w:p>
    <w:p w:rsidR="00A8589D" w:rsidRDefault="00383A2E">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cost is needed for the proper and efficient performance of the grant program;</w:t>
      </w:r>
    </w:p>
    <w:p w:rsidR="00A8589D" w:rsidRDefault="00383A2E">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cost is identified in the approved budget or</w:t>
      </w:r>
      <w:r>
        <w:rPr>
          <w:rFonts w:ascii="Times New Roman" w:eastAsia="Times New Roman" w:hAnsi="Times New Roman" w:cs="Times New Roman"/>
          <w:sz w:val="24"/>
          <w:szCs w:val="24"/>
        </w:rPr>
        <w:t xml:space="preserve"> application;</w:t>
      </w:r>
    </w:p>
    <w:p w:rsidR="00A8589D" w:rsidRDefault="00383A2E">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there is an educational benefit associated with the cost;</w:t>
      </w:r>
    </w:p>
    <w:p w:rsidR="00A8589D" w:rsidRDefault="00383A2E">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cost aligns with identified needs based on results and findings from a needs assessment; and</w:t>
      </w:r>
    </w:p>
    <w:p w:rsidR="00A8589D" w:rsidRDefault="00383A2E">
      <w:pPr>
        <w:numPr>
          <w:ilvl w:val="0"/>
          <w:numId w:val="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cost addressed program goals and objectives and is based on</w:t>
      </w:r>
      <w:r>
        <w:rPr>
          <w:rFonts w:ascii="Times New Roman" w:eastAsia="Times New Roman" w:hAnsi="Times New Roman" w:cs="Times New Roman"/>
          <w:sz w:val="24"/>
          <w:szCs w:val="24"/>
        </w:rPr>
        <w:t xml:space="preserve"> program data.</w:t>
      </w:r>
    </w:p>
    <w:p w:rsidR="00A8589D" w:rsidRDefault="00383A2E">
      <w:pPr>
        <w:numPr>
          <w:ilvl w:val="0"/>
          <w:numId w:val="30"/>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Allocable to the federal award.  A cost is allocable to the federal award if the goods or services involved are chargeable or assignable to the federal award in accordance with the relative benefits received.  This means that the federal gra</w:t>
      </w:r>
      <w:r>
        <w:rPr>
          <w:rFonts w:ascii="Times New Roman" w:eastAsia="Times New Roman" w:hAnsi="Times New Roman" w:cs="Times New Roman"/>
          <w:sz w:val="24"/>
          <w:szCs w:val="24"/>
        </w:rPr>
        <w:t xml:space="preserve">nt program derived a benefit in proportion to the funds charged to the program.  </w:t>
      </w:r>
    </w:p>
    <w:p w:rsidR="00A8589D" w:rsidRDefault="00383A2E">
      <w:pPr>
        <w:numPr>
          <w:ilvl w:val="0"/>
          <w:numId w:val="4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policies and procedures that apply uniformly to both federally financed and other activities of the district.  </w:t>
      </w:r>
    </w:p>
    <w:p w:rsidR="00A8589D" w:rsidRDefault="00383A2E">
      <w:pPr>
        <w:numPr>
          <w:ilvl w:val="0"/>
          <w:numId w:val="1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Conform to any limitations or exclusions set forth as cost principles.</w:t>
      </w:r>
    </w:p>
    <w:p w:rsidR="00A8589D" w:rsidRDefault="00383A2E">
      <w:pPr>
        <w:numPr>
          <w:ilvl w:val="0"/>
          <w:numId w:val="2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treatment.  A cost cannot be assigned to a federal award as a direct cost if any other cost incurred for the same purpose in like circumstances has been assigned as an indire</w:t>
      </w:r>
      <w:r>
        <w:rPr>
          <w:rFonts w:ascii="Times New Roman" w:eastAsia="Times New Roman" w:hAnsi="Times New Roman" w:cs="Times New Roman"/>
          <w:sz w:val="24"/>
          <w:szCs w:val="24"/>
        </w:rPr>
        <w:t>ct cost under another award.</w:t>
      </w:r>
    </w:p>
    <w:p w:rsidR="00A8589D" w:rsidRDefault="00383A2E">
      <w:pPr>
        <w:numPr>
          <w:ilvl w:val="0"/>
          <w:numId w:val="5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Adequately documented.   All expenditures must be properly documented with original source documentation that is clearly written and maintained on file with accounting records.  Documentation could include purchase orders, requ</w:t>
      </w:r>
      <w:r>
        <w:rPr>
          <w:rFonts w:ascii="Times New Roman" w:eastAsia="Times New Roman" w:hAnsi="Times New Roman" w:cs="Times New Roman"/>
          <w:sz w:val="24"/>
          <w:szCs w:val="24"/>
        </w:rPr>
        <w:t>isitions, invoices, travel authorizations, contracts, time and effort records, copies of checks, and etc.</w:t>
      </w:r>
    </w:p>
    <w:p w:rsidR="00A8589D" w:rsidRDefault="00383A2E">
      <w:pPr>
        <w:numPr>
          <w:ilvl w:val="0"/>
          <w:numId w:val="4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Determined in accordance with Generally Accepted Accounting Principles (GAAP).</w:t>
      </w:r>
    </w:p>
    <w:p w:rsidR="00A8589D" w:rsidRDefault="00383A2E">
      <w:pPr>
        <w:numPr>
          <w:ilvl w:val="0"/>
          <w:numId w:val="4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Not included as a match or cost-share of another federal program, unles</w:t>
      </w:r>
      <w:r>
        <w:rPr>
          <w:rFonts w:ascii="Times New Roman" w:eastAsia="Times New Roman" w:hAnsi="Times New Roman" w:cs="Times New Roman"/>
          <w:sz w:val="24"/>
          <w:szCs w:val="24"/>
        </w:rPr>
        <w:t xml:space="preserve">s the specific federal program authorizes federal costs to be treated as such.  </w:t>
      </w:r>
    </w:p>
    <w:p w:rsidR="00A8589D" w:rsidRDefault="00383A2E">
      <w:pPr>
        <w:numPr>
          <w:ilvl w:val="0"/>
          <w:numId w:val="3"/>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net of all applicable credits.  Applicable credits refer to reduction of expenditures that operate to offset or reduce the expense of items allocable to the federal award.</w:t>
      </w:r>
      <w:r>
        <w:rPr>
          <w:rFonts w:ascii="Times New Roman" w:eastAsia="Times New Roman" w:hAnsi="Times New Roman" w:cs="Times New Roman"/>
          <w:sz w:val="24"/>
          <w:szCs w:val="24"/>
        </w:rPr>
        <w:t xml:space="preserve">  Examples of such transactions are: purchase discounts; rebates or allowances; adjustments for overpayments; or credits.  All such credits received by the district related to the federal award shall be credited to the federal award.</w:t>
      </w:r>
    </w:p>
    <w:p w:rsidR="00A8589D" w:rsidRDefault="00A8589D">
      <w:pPr>
        <w:spacing w:after="0" w:line="240" w:lineRule="auto"/>
        <w:ind w:left="2160"/>
        <w:rPr>
          <w:rFonts w:ascii="Times New Roman" w:eastAsia="Times New Roman" w:hAnsi="Times New Roman" w:cs="Times New Roman"/>
          <w:sz w:val="24"/>
          <w:szCs w:val="24"/>
        </w:rPr>
      </w:pPr>
    </w:p>
    <w:p w:rsidR="00A8589D" w:rsidRDefault="00383A2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cost is allocable t</w:t>
      </w:r>
      <w:r>
        <w:rPr>
          <w:rFonts w:ascii="Times New Roman" w:eastAsia="Times New Roman" w:hAnsi="Times New Roman" w:cs="Times New Roman"/>
          <w:sz w:val="24"/>
          <w:szCs w:val="24"/>
        </w:rPr>
        <w:t>o a federal award or cost objective if the goods or services involved are chargeable or assignable in accordance with the relative benefits received.</w:t>
      </w:r>
    </w:p>
    <w:p w:rsidR="00A8589D" w:rsidRDefault="00383A2E">
      <w:pPr>
        <w:numPr>
          <w:ilvl w:val="0"/>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incurred specifically for the award</w:t>
      </w:r>
    </w:p>
    <w:p w:rsidR="00A8589D" w:rsidRDefault="00383A2E">
      <w:pPr>
        <w:numPr>
          <w:ilvl w:val="0"/>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benefits both award and other work and can be distributed in proportions that may be approximated using reasonable methods</w:t>
      </w:r>
    </w:p>
    <w:p w:rsidR="00A8589D" w:rsidRDefault="00383A2E">
      <w:pPr>
        <w:numPr>
          <w:ilvl w:val="0"/>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necessary to the overall operation of the entity and assignable to the award in accordance with their part</w:t>
      </w:r>
    </w:p>
    <w:p w:rsidR="00A8589D" w:rsidRDefault="00383A2E">
      <w:pPr>
        <w:numPr>
          <w:ilvl w:val="0"/>
          <w:numId w:val="5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only charge in proport</w:t>
      </w:r>
      <w:r>
        <w:rPr>
          <w:rFonts w:ascii="Times New Roman" w:eastAsia="Times New Roman" w:hAnsi="Times New Roman" w:cs="Times New Roman"/>
          <w:color w:val="000000"/>
          <w:sz w:val="24"/>
          <w:szCs w:val="24"/>
        </w:rPr>
        <w:t>ion to the value received by the program</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In summary, for a cost to be allowable under a federal grant program, the district ensures it meets all the following conditions: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reasonable</w:t>
      </w:r>
      <w:r>
        <w:rPr>
          <w:rFonts w:ascii="Times New Roman" w:eastAsia="Times New Roman" w:hAnsi="Times New Roman" w:cs="Times New Roman"/>
          <w:sz w:val="24"/>
          <w:szCs w:val="24"/>
        </w:rPr>
        <w:t xml:space="preserve"> in cost</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necessary</w:t>
      </w:r>
      <w:r>
        <w:rPr>
          <w:rFonts w:ascii="Times New Roman" w:eastAsia="Times New Roman" w:hAnsi="Times New Roman" w:cs="Times New Roman"/>
          <w:sz w:val="24"/>
          <w:szCs w:val="24"/>
        </w:rPr>
        <w:t xml:space="preserve"> to accomplish the objectives of the grant program</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Align</w:t>
      </w:r>
      <w:r>
        <w:rPr>
          <w:rFonts w:ascii="Times New Roman" w:eastAsia="Times New Roman" w:hAnsi="Times New Roman" w:cs="Times New Roman"/>
          <w:sz w:val="24"/>
          <w:szCs w:val="24"/>
        </w:rPr>
        <w:t>s to LEA prioritized needs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bases on an identified need, concern, or area of weakness within the grant program</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appropriate under the authorizing program guidelines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with the underlying needs of the program in that it benefits the intended populati</w:t>
      </w:r>
      <w:r>
        <w:rPr>
          <w:rFonts w:ascii="Times New Roman" w:eastAsia="Times New Roman" w:hAnsi="Times New Roman" w:cs="Times New Roman"/>
          <w:sz w:val="24"/>
          <w:szCs w:val="24"/>
        </w:rPr>
        <w:t>on of students or teachers for which the funds are appropriated</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allocable</w:t>
      </w:r>
      <w:r>
        <w:rPr>
          <w:rFonts w:ascii="Times New Roman" w:eastAsia="Times New Roman" w:hAnsi="Times New Roman" w:cs="Times New Roman"/>
          <w:sz w:val="24"/>
          <w:szCs w:val="24"/>
        </w:rPr>
        <w:t xml:space="preserve"> to the grant based on the relative benefits received</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or not prohibited under state or local laws or regulations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policies, regulations, and procedures that </w:t>
      </w:r>
      <w:r>
        <w:rPr>
          <w:rFonts w:ascii="Times New Roman" w:eastAsia="Times New Roman" w:hAnsi="Times New Roman" w:cs="Times New Roman"/>
          <w:sz w:val="24"/>
          <w:szCs w:val="24"/>
        </w:rPr>
        <w:t>apply to all activities, including other grants and state and local activities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treated consistently as either a direct cost or indirect cost</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determined in accordance with GAAP</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used to meet cost sharing or matching requirements of another federal grant </w:t>
      </w:r>
      <w:r>
        <w:rPr>
          <w:rFonts w:ascii="Times New Roman" w:eastAsia="Times New Roman" w:hAnsi="Times New Roman" w:cs="Times New Roman"/>
          <w:sz w:val="24"/>
          <w:szCs w:val="24"/>
        </w:rPr>
        <w:t>(unless specifically permitted in the other program regulations)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with the terms and conditions of the grant award</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adheres to Period of Performance</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avoids conflict of interest</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follows procurement methods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budgeted in the approved grant award</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adequately documented with appropriate supporting source documentation</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net of any applicable credits such as rebates or discounts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allowable under the federal cost principles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Remains consistent with the non-federal purchasing procedures</w:t>
      </w:r>
    </w:p>
    <w:p w:rsidR="00A8589D" w:rsidRDefault="00383A2E">
      <w:pPr>
        <w:numPr>
          <w:ilvl w:val="0"/>
          <w:numId w:val="38"/>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in most cases, s</w:t>
      </w:r>
      <w:r>
        <w:rPr>
          <w:rFonts w:ascii="Times New Roman" w:eastAsia="Times New Roman" w:hAnsi="Times New Roman" w:cs="Times New Roman"/>
          <w:sz w:val="24"/>
          <w:szCs w:val="24"/>
        </w:rPr>
        <w:t>upplemental to the core foundation program of the school (supplement not supplant)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employees are required to follow these rules for charging these specific expenditures to a federal award.</w:t>
      </w:r>
    </w:p>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Documentation</w:t>
      </w:r>
    </w:p>
    <w:p w:rsidR="00A8589D" w:rsidRDefault="00383A2E">
      <w:pPr>
        <w:spacing w:after="0" w:line="240" w:lineRule="auto"/>
        <w:rPr>
          <w:sz w:val="24"/>
          <w:szCs w:val="24"/>
        </w:rPr>
      </w:pPr>
      <w:r>
        <w:rPr>
          <w:rFonts w:ascii="Times New Roman" w:eastAsia="Times New Roman" w:hAnsi="Times New Roman" w:cs="Times New Roman"/>
          <w:sz w:val="24"/>
          <w:szCs w:val="24"/>
        </w:rPr>
        <w:lastRenderedPageBreak/>
        <w:t>Source documentation will be aligned</w:t>
      </w:r>
      <w:r>
        <w:rPr>
          <w:rFonts w:ascii="Times New Roman" w:eastAsia="Times New Roman" w:hAnsi="Times New Roman" w:cs="Times New Roman"/>
          <w:sz w:val="24"/>
          <w:szCs w:val="24"/>
        </w:rPr>
        <w:t xml:space="preserve"> to the Federal Program’s specific needs and equity gaps. The LEA ensures the following:  program director approval, participants are allowable, training is aligned to needs, training documents are kept on file, and substitutes are for allowable staff and </w:t>
      </w:r>
      <w:r>
        <w:rPr>
          <w:rFonts w:ascii="Times New Roman" w:eastAsia="Times New Roman" w:hAnsi="Times New Roman" w:cs="Times New Roman"/>
          <w:sz w:val="24"/>
          <w:szCs w:val="24"/>
        </w:rPr>
        <w:t xml:space="preserve">paid out of the correct funding source.  The LEA’s internal controls ensure timely payment for travel, and that services were received prior to payment. Source documentation will reflect the period of performance. </w:t>
      </w:r>
      <w:r>
        <w:rPr>
          <w:rFonts w:ascii="Times New Roman" w:eastAsia="Times New Roman" w:hAnsi="Times New Roman" w:cs="Times New Roman"/>
        </w:rPr>
        <w:t xml:space="preserve"> </w:t>
      </w:r>
      <w:r>
        <w:rPr>
          <w:rFonts w:ascii="Times New Roman" w:eastAsia="Times New Roman" w:hAnsi="Times New Roman" w:cs="Times New Roman"/>
          <w:sz w:val="24"/>
          <w:szCs w:val="24"/>
        </w:rPr>
        <w:t>Common source documentation includes: pur</w:t>
      </w:r>
      <w:r>
        <w:rPr>
          <w:rFonts w:ascii="Times New Roman" w:eastAsia="Times New Roman" w:hAnsi="Times New Roman" w:cs="Times New Roman"/>
          <w:sz w:val="24"/>
          <w:szCs w:val="24"/>
        </w:rPr>
        <w:t>chase orders, detailed invoices, travel expense statements, agendas from conferences, contracts for services, attendance rosters and leave forms, etc.</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bookmarkStart w:id="22" w:name="bookmark=id.5prfbra4tuzd" w:colFirst="0" w:colLast="0"/>
      <w:bookmarkEnd w:id="22"/>
      <w:r>
        <w:rPr>
          <w:rFonts w:ascii="Times New Roman" w:eastAsia="Times New Roman" w:hAnsi="Times New Roman" w:cs="Times New Roman"/>
          <w:b/>
          <w:sz w:val="24"/>
          <w:szCs w:val="24"/>
        </w:rPr>
        <w:t>Equipment Inventory Acquisition and Disposition Procedures</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equipment with a shelf life expectancy o</w:t>
      </w:r>
      <w:r>
        <w:rPr>
          <w:rFonts w:ascii="Times New Roman" w:eastAsia="Times New Roman" w:hAnsi="Times New Roman" w:cs="Times New Roman"/>
          <w:sz w:val="24"/>
          <w:szCs w:val="24"/>
        </w:rPr>
        <w:t>f one year or more and valued at $100 or more will be maintained in inventory, including pilferable items that include but is not limited to: digital cameras, graphing calculators, DVD players/recorders, iPods, iPads, cell phones, Chromebooks, charging sta</w:t>
      </w:r>
      <w:r>
        <w:rPr>
          <w:rFonts w:ascii="Times New Roman" w:eastAsia="Times New Roman" w:hAnsi="Times New Roman" w:cs="Times New Roman"/>
          <w:sz w:val="24"/>
          <w:szCs w:val="24"/>
        </w:rPr>
        <w:t>tions, scanners, document cameras, printers, etc.</w:t>
      </w:r>
    </w:p>
    <w:p w:rsidR="00A8589D" w:rsidRDefault="00383A2E">
      <w:pPr>
        <w:spacing w:after="0" w:line="240" w:lineRule="auto"/>
        <w:rPr>
          <w:sz w:val="24"/>
          <w:szCs w:val="24"/>
        </w:rPr>
      </w:pPr>
      <w:r>
        <w:rPr>
          <w:rFonts w:ascii="Times New Roman" w:eastAsia="Times New Roman" w:hAnsi="Times New Roman" w:cs="Times New Roman"/>
          <w:sz w:val="24"/>
          <w:szCs w:val="24"/>
        </w:rPr>
        <w:t xml:space="preserve">  </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acquisition of equipment must follow LEA internal control procedures noted in the federal program procedures manual which include having prior approval of the principal (if applicable) and the federa</w:t>
      </w:r>
      <w:r>
        <w:rPr>
          <w:rFonts w:ascii="Times New Roman" w:eastAsia="Times New Roman" w:hAnsi="Times New Roman" w:cs="Times New Roman"/>
          <w:sz w:val="24"/>
          <w:szCs w:val="24"/>
        </w:rPr>
        <w:t xml:space="preserve">l programs director/coordinator, being based on a need identified in SIP/CLIP, and meeting the requirements of the funding program.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Upon approval by the program director/coordinator, the purchase order will be processed and the order will be placed.  A l</w:t>
      </w:r>
      <w:r>
        <w:rPr>
          <w:rFonts w:ascii="Times New Roman" w:eastAsia="Times New Roman" w:hAnsi="Times New Roman" w:cs="Times New Roman"/>
          <w:sz w:val="24"/>
          <w:szCs w:val="24"/>
          <w:highlight w:val="white"/>
        </w:rPr>
        <w:t>ist of equipment and/or technology items (coded 615, and 616) will be sent to the media specialist responsible for maintaining the inventory</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sz w:val="24"/>
          <w:szCs w:val="24"/>
          <w:highlight w:val="white"/>
        </w:rPr>
        <w:t>Once items are delivered to the school, the Media Specialist will then enter appropriate information into the WAS</w:t>
      </w:r>
      <w:r>
        <w:rPr>
          <w:rFonts w:ascii="Times New Roman" w:eastAsia="Times New Roman" w:hAnsi="Times New Roman" w:cs="Times New Roman"/>
          <w:sz w:val="24"/>
          <w:szCs w:val="24"/>
          <w:highlight w:val="white"/>
        </w:rPr>
        <w:t>P Inventory management program. The WASP Inventory management program will include the following information for items on the inventory as applicable (for instance, FAIN identification began in FY16; therefore, any purchases made prior to FY16 would not in</w:t>
      </w:r>
      <w:r>
        <w:rPr>
          <w:rFonts w:ascii="Times New Roman" w:eastAsia="Times New Roman" w:hAnsi="Times New Roman" w:cs="Times New Roman"/>
          <w:sz w:val="24"/>
          <w:szCs w:val="24"/>
          <w:highlight w:val="white"/>
        </w:rPr>
        <w:t>clude the FAIN number in the inventory list):</w:t>
      </w:r>
    </w:p>
    <w:p w:rsidR="00A8589D" w:rsidRDefault="00A8589D">
      <w:pPr>
        <w:spacing w:after="0" w:line="240" w:lineRule="auto"/>
        <w:rPr>
          <w:rFonts w:ascii="Times New Roman" w:eastAsia="Times New Roman" w:hAnsi="Times New Roman" w:cs="Times New Roman"/>
          <w:sz w:val="24"/>
          <w:szCs w:val="24"/>
          <w:highlight w:val="white"/>
        </w:rPr>
      </w:pP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equipment</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 number/identification number</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funding source (including FAIN), percentage of funding source</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of property (vendor)</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acquisition date</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 cost</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location of equipment</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equipment (instructional, professional learning, administration, etc.)</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condition of equipment</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title of equipment (fund source)</w:t>
      </w:r>
    </w:p>
    <w:p w:rsidR="00A8589D" w:rsidRDefault="00383A2E">
      <w:pPr>
        <w:numPr>
          <w:ilvl w:val="0"/>
          <w:numId w:val="5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disposition data (date of disposal, sale price, if applicable)</w:t>
      </w:r>
    </w:p>
    <w:p w:rsidR="00A8589D" w:rsidRDefault="00383A2E">
      <w:pPr>
        <w:spacing w:after="0" w:line="240" w:lineRule="auto"/>
        <w:rPr>
          <w:sz w:val="24"/>
          <w:szCs w:val="24"/>
        </w:rPr>
      </w:pPr>
      <w:r>
        <w:rPr>
          <w:rFonts w:ascii="Times New Roman" w:eastAsia="Times New Roman" w:hAnsi="Times New Roman" w:cs="Times New Roman"/>
          <w:sz w:val="24"/>
          <w:szCs w:val="24"/>
        </w:rPr>
        <w:t> </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items are received and entered into the inventory m</w:t>
      </w:r>
      <w:r>
        <w:rPr>
          <w:rFonts w:ascii="Times New Roman" w:eastAsia="Times New Roman" w:hAnsi="Times New Roman" w:cs="Times New Roman"/>
          <w:sz w:val="24"/>
          <w:szCs w:val="24"/>
        </w:rPr>
        <w:t xml:space="preserve">anagement program, a barcode label is created that includes the following information as applicable (for instance, FAIN identification </w:t>
      </w:r>
      <w:r>
        <w:rPr>
          <w:rFonts w:ascii="Times New Roman" w:eastAsia="Times New Roman" w:hAnsi="Times New Roman" w:cs="Times New Roman"/>
          <w:sz w:val="24"/>
          <w:szCs w:val="24"/>
        </w:rPr>
        <w:lastRenderedPageBreak/>
        <w:t>began in FY 16; therefore, any purchases made prior to FY16 would not include FAIN number on label):</w:t>
      </w:r>
    </w:p>
    <w:p w:rsidR="00A8589D" w:rsidRDefault="00A8589D">
      <w:pPr>
        <w:spacing w:after="0" w:line="240" w:lineRule="auto"/>
        <w:rPr>
          <w:rFonts w:ascii="Times New Roman" w:eastAsia="Times New Roman" w:hAnsi="Times New Roman" w:cs="Times New Roman"/>
          <w:sz w:val="24"/>
          <w:szCs w:val="24"/>
        </w:rPr>
      </w:pPr>
    </w:p>
    <w:p w:rsidR="00A8589D" w:rsidRDefault="00383A2E">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Barcode </w:t>
      </w:r>
    </w:p>
    <w:p w:rsidR="00A8589D" w:rsidRDefault="00383A2E">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Funding so</w:t>
      </w:r>
      <w:r>
        <w:rPr>
          <w:rFonts w:ascii="Times New Roman" w:eastAsia="Times New Roman" w:hAnsi="Times New Roman" w:cs="Times New Roman"/>
          <w:color w:val="000000"/>
          <w:sz w:val="24"/>
          <w:szCs w:val="24"/>
        </w:rPr>
        <w:t>urce</w:t>
      </w:r>
    </w:p>
    <w:p w:rsidR="00A8589D" w:rsidRDefault="00383A2E">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FAIN number</w:t>
      </w:r>
    </w:p>
    <w:p w:rsidR="00A8589D" w:rsidRDefault="00383A2E">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District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One copy of the signed inventory should be kept in the Title I school and another copy in the Title I district office. The inventory must be available for review and evaluation. </w:t>
      </w:r>
    </w:p>
    <w:p w:rsidR="00A8589D" w:rsidRDefault="00A8589D">
      <w:pPr>
        <w:spacing w:after="0" w:line="240" w:lineRule="auto"/>
        <w:rPr>
          <w:rFonts w:ascii="Times New Roman" w:eastAsia="Times New Roman" w:hAnsi="Times New Roman" w:cs="Times New Roman"/>
          <w:sz w:val="24"/>
          <w:szCs w:val="24"/>
          <w:highlight w:val="white"/>
        </w:rPr>
      </w:pPr>
    </w:p>
    <w:p w:rsidR="00A8589D" w:rsidRDefault="00383A2E">
      <w:pPr>
        <w:spacing w:after="0" w:line="240" w:lineRule="auto"/>
        <w:rPr>
          <w:sz w:val="24"/>
          <w:szCs w:val="24"/>
        </w:rPr>
      </w:pPr>
      <w:r>
        <w:rPr>
          <w:rFonts w:ascii="Times New Roman" w:eastAsia="Times New Roman" w:hAnsi="Times New Roman" w:cs="Times New Roman"/>
          <w:sz w:val="24"/>
          <w:szCs w:val="24"/>
        </w:rPr>
        <w:t>Small items such as calculators may be entered as a set as long as the quantity of the set is noted and each individual item is numbered; i.e one of twenty or 1/20, 2/20, etc. Multiple sets will also be identified with Roman Numerals or Letters; i.e.  II 1</w:t>
      </w:r>
      <w:r>
        <w:rPr>
          <w:rFonts w:ascii="Times New Roman" w:eastAsia="Times New Roman" w:hAnsi="Times New Roman" w:cs="Times New Roman"/>
          <w:sz w:val="24"/>
          <w:szCs w:val="24"/>
        </w:rPr>
        <w:t>/20, II 2/20, II3/20, etc. Calculator sets are assigned to specific teachers. Other teachers may use the sets as requested, as long as the original teacher keeps a dated record of which teacher has checked them out.</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Clinch County School System has saf</w:t>
      </w:r>
      <w:r>
        <w:rPr>
          <w:rFonts w:ascii="Times New Roman" w:eastAsia="Times New Roman" w:hAnsi="Times New Roman" w:cs="Times New Roman"/>
          <w:sz w:val="24"/>
          <w:szCs w:val="24"/>
          <w:highlight w:val="white"/>
        </w:rPr>
        <w:t xml:space="preserve">eguards in place to prevent loss, damage, or theft of equipment. Both school facilities have interior and exterior security cameras installed. </w:t>
      </w:r>
    </w:p>
    <w:p w:rsidR="00A8589D" w:rsidRDefault="00A8589D">
      <w:pPr>
        <w:spacing w:after="0" w:line="240" w:lineRule="auto"/>
        <w:rPr>
          <w:rFonts w:ascii="Times New Roman" w:eastAsia="Times New Roman" w:hAnsi="Times New Roman" w:cs="Times New Roman"/>
          <w:sz w:val="24"/>
          <w:szCs w:val="24"/>
          <w:highlight w:val="white"/>
        </w:rPr>
      </w:pPr>
    </w:p>
    <w:p w:rsidR="00A8589D" w:rsidRDefault="00383A2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Classroom “sets” of student devices such as laptops, Chromebooks, and iPads are stored in secure, lockable cart</w:t>
      </w:r>
      <w:r>
        <w:rPr>
          <w:rFonts w:ascii="Times New Roman" w:eastAsia="Times New Roman" w:hAnsi="Times New Roman" w:cs="Times New Roman"/>
          <w:sz w:val="24"/>
          <w:szCs w:val="24"/>
          <w:highlight w:val="white"/>
        </w:rPr>
        <w:t>s designed specifically for that purpose. Each cart is assigned to a teacher. The teacher is responsible for checking the devices in/out to other teachers. The carts should remain locked except when checking devices in/out. Student devices assigned to a ca</w:t>
      </w:r>
      <w:r>
        <w:rPr>
          <w:rFonts w:ascii="Times New Roman" w:eastAsia="Times New Roman" w:hAnsi="Times New Roman" w:cs="Times New Roman"/>
          <w:sz w:val="24"/>
          <w:szCs w:val="24"/>
          <w:highlight w:val="white"/>
        </w:rPr>
        <w:t>rt should be stored in the assigned cart at the end of each day. The teacher to whom the cart is assigned is responsible for ensuring all devices are returned to the cart each day. The media specialist is responsible for periodically spot-checking carts fo</w:t>
      </w:r>
      <w:r>
        <w:rPr>
          <w:rFonts w:ascii="Times New Roman" w:eastAsia="Times New Roman" w:hAnsi="Times New Roman" w:cs="Times New Roman"/>
          <w:sz w:val="24"/>
          <w:szCs w:val="24"/>
          <w:highlight w:val="white"/>
        </w:rPr>
        <w:t>r inventory.</w:t>
      </w:r>
    </w:p>
    <w:p w:rsidR="00A8589D" w:rsidRDefault="00A8589D">
      <w:pPr>
        <w:spacing w:after="0" w:line="240" w:lineRule="auto"/>
        <w:rPr>
          <w:rFonts w:ascii="Times New Roman" w:eastAsia="Times New Roman" w:hAnsi="Times New Roman" w:cs="Times New Roman"/>
          <w:sz w:val="24"/>
          <w:szCs w:val="24"/>
          <w:highlight w:val="white"/>
        </w:rPr>
      </w:pPr>
    </w:p>
    <w:p w:rsidR="00A8589D" w:rsidRDefault="00383A2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Equipment with a use of professional learning may be stored in a central location such as the media specialists’ office in a locked area. As teachers check in and out equipment, a list is maintained of who has the device, what the device is, </w:t>
      </w:r>
      <w:r>
        <w:rPr>
          <w:rFonts w:ascii="Times New Roman" w:eastAsia="Times New Roman" w:hAnsi="Times New Roman" w:cs="Times New Roman"/>
          <w:sz w:val="24"/>
          <w:szCs w:val="24"/>
          <w:highlight w:val="white"/>
        </w:rPr>
        <w:t>an identifying source number for the device, the date the device was taken and the date the device was returned. Teachers and staff members are allowed to check out the devices overnight if needed.</w:t>
      </w:r>
    </w:p>
    <w:p w:rsidR="00A8589D" w:rsidRDefault="00A8589D">
      <w:pPr>
        <w:spacing w:after="0" w:line="240" w:lineRule="auto"/>
        <w:rPr>
          <w:rFonts w:ascii="Times New Roman" w:eastAsia="Times New Roman" w:hAnsi="Times New Roman" w:cs="Times New Roman"/>
          <w:sz w:val="24"/>
          <w:szCs w:val="24"/>
          <w:highlight w:val="white"/>
        </w:rPr>
      </w:pPr>
    </w:p>
    <w:p w:rsidR="00A8589D" w:rsidRDefault="00383A2E">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is acceptable for equipment to be taken off-site by st</w:t>
      </w:r>
      <w:r>
        <w:rPr>
          <w:rFonts w:ascii="Times New Roman" w:eastAsia="Times New Roman" w:hAnsi="Times New Roman" w:cs="Times New Roman"/>
          <w:sz w:val="24"/>
          <w:szCs w:val="24"/>
          <w:highlight w:val="white"/>
        </w:rPr>
        <w:t xml:space="preserve">aff members for use as long as the use is for which it was acquired and is allowable by the program. Students may take federally funded equipment off campus that have prior approval by the designee. When equipment is used in a location other than which it </w:t>
      </w:r>
      <w:r>
        <w:rPr>
          <w:rFonts w:ascii="Times New Roman" w:eastAsia="Times New Roman" w:hAnsi="Times New Roman" w:cs="Times New Roman"/>
          <w:sz w:val="24"/>
          <w:szCs w:val="24"/>
          <w:highlight w:val="white"/>
        </w:rPr>
        <w:t>is assigned in the inventory system, the person to whom the equipment is assigned must track the equipment by having the individual sign for receipt of the equipment, note the sign out date, purpose of use, and return date of equipment.</w:t>
      </w:r>
    </w:p>
    <w:p w:rsidR="00A8589D" w:rsidRDefault="00A8589D">
      <w:pPr>
        <w:spacing w:after="0" w:line="240" w:lineRule="auto"/>
        <w:rPr>
          <w:rFonts w:ascii="Times New Roman" w:eastAsia="Times New Roman" w:hAnsi="Times New Roman" w:cs="Times New Roman"/>
          <w:sz w:val="24"/>
          <w:szCs w:val="24"/>
          <w:highlight w:val="white"/>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If equipment owned</w:t>
      </w:r>
      <w:r>
        <w:rPr>
          <w:rFonts w:ascii="Times New Roman" w:eastAsia="Times New Roman" w:hAnsi="Times New Roman" w:cs="Times New Roman"/>
          <w:sz w:val="24"/>
          <w:szCs w:val="24"/>
          <w:highlight w:val="white"/>
        </w:rPr>
        <w:t xml:space="preserve"> by the school system is stolen, a disposition of equipment form should be completed. The principal/director should notify the Director of Operations and local law enforcement to file a report. Upon receipt of this report, a copy should be provided to the </w:t>
      </w:r>
      <w:r>
        <w:rPr>
          <w:rFonts w:ascii="Times New Roman" w:eastAsia="Times New Roman" w:hAnsi="Times New Roman" w:cs="Times New Roman"/>
          <w:sz w:val="24"/>
          <w:szCs w:val="24"/>
        </w:rPr>
        <w:lastRenderedPageBreak/>
        <w:t xml:space="preserve">Director of Operations, school principal, </w:t>
      </w:r>
      <w:r>
        <w:rPr>
          <w:rFonts w:ascii="Times New Roman" w:eastAsia="Times New Roman" w:hAnsi="Times New Roman" w:cs="Times New Roman"/>
          <w:sz w:val="24"/>
          <w:szCs w:val="24"/>
          <w:highlight w:val="white"/>
        </w:rPr>
        <w:t xml:space="preserve">and technology specialist.  </w:t>
      </w:r>
      <w:r>
        <w:rPr>
          <w:rFonts w:ascii="Times New Roman" w:eastAsia="Times New Roman" w:hAnsi="Times New Roman" w:cs="Times New Roman"/>
          <w:sz w:val="24"/>
          <w:szCs w:val="24"/>
        </w:rPr>
        <w:t>The technology specialist will update the inventory list as applicable.</w:t>
      </w:r>
    </w:p>
    <w:p w:rsidR="00A8589D" w:rsidRDefault="00A8589D">
      <w:pPr>
        <w:spacing w:after="0" w:line="240" w:lineRule="auto"/>
        <w:rPr>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Physical Inventory</w:t>
      </w:r>
    </w:p>
    <w:p w:rsidR="00A8589D" w:rsidRDefault="00A8589D">
      <w:pPr>
        <w:spacing w:after="0" w:line="240" w:lineRule="auto"/>
        <w:rPr>
          <w:sz w:val="24"/>
          <w:szCs w:val="24"/>
        </w:rPr>
      </w:pPr>
    </w:p>
    <w:p w:rsidR="00A8589D" w:rsidRDefault="00383A2E">
      <w:pPr>
        <w:spacing w:after="0" w:line="240" w:lineRule="auto"/>
        <w:rPr>
          <w:sz w:val="24"/>
          <w:szCs w:val="24"/>
          <w:highlight w:val="white"/>
        </w:rPr>
      </w:pPr>
      <w:r>
        <w:rPr>
          <w:rFonts w:ascii="Times New Roman" w:eastAsia="Times New Roman" w:hAnsi="Times New Roman" w:cs="Times New Roman"/>
          <w:sz w:val="24"/>
          <w:szCs w:val="24"/>
          <w:highlight w:val="white"/>
        </w:rPr>
        <w:t>Physical inventories of all equipment using the WASP program will be conducted by the media</w:t>
      </w:r>
      <w:r>
        <w:rPr>
          <w:rFonts w:ascii="Times New Roman" w:eastAsia="Times New Roman" w:hAnsi="Times New Roman" w:cs="Times New Roman"/>
          <w:sz w:val="24"/>
          <w:szCs w:val="24"/>
          <w:highlight w:val="white"/>
        </w:rPr>
        <w:t xml:space="preserve"> specialist annually. The media specialist will verify the existence, current utilization, and continued need for the equipment and condition of the equipment when completing the inventory. A dated, complete inventory report will be turned in to the progra</w:t>
      </w:r>
      <w:r>
        <w:rPr>
          <w:rFonts w:ascii="Times New Roman" w:eastAsia="Times New Roman" w:hAnsi="Times New Roman" w:cs="Times New Roman"/>
          <w:sz w:val="24"/>
          <w:szCs w:val="24"/>
          <w:highlight w:val="white"/>
        </w:rPr>
        <w:t>m directors and Assistant Superintendent in December with the signature of the person completing the inventory. The media specialist will also periodically spot-check equipment throughout the year.</w:t>
      </w:r>
    </w:p>
    <w:p w:rsidR="00A8589D" w:rsidRDefault="00383A2E">
      <w:pPr>
        <w:spacing w:after="0" w:line="240" w:lineRule="auto"/>
        <w:rPr>
          <w:sz w:val="24"/>
          <w:szCs w:val="24"/>
        </w:rPr>
      </w:pPr>
      <w:r>
        <w:rPr>
          <w:rFonts w:ascii="Times New Roman" w:eastAsia="Times New Roman" w:hAnsi="Times New Roman" w:cs="Times New Roman"/>
          <w:sz w:val="24"/>
          <w:szCs w:val="24"/>
        </w:rPr>
        <w:t> </w:t>
      </w: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for Equipment</w:t>
      </w:r>
    </w:p>
    <w:p w:rsidR="00A8589D" w:rsidRDefault="00383A2E">
      <w:pPr>
        <w:spacing w:after="0" w:line="240" w:lineRule="auto"/>
        <w:rPr>
          <w:sz w:val="24"/>
          <w:szCs w:val="24"/>
        </w:rPr>
      </w:pPr>
      <w:r>
        <w:rPr>
          <w:rFonts w:ascii="Times New Roman" w:eastAsia="Times New Roman" w:hAnsi="Times New Roman" w:cs="Times New Roman"/>
          <w:b/>
          <w:sz w:val="24"/>
          <w:szCs w:val="24"/>
        </w:rPr>
        <w:t xml:space="preserve"> </w:t>
      </w:r>
    </w:p>
    <w:p w:rsidR="00A8589D" w:rsidRDefault="00383A2E">
      <w:pPr>
        <w:spacing w:after="0" w:line="240" w:lineRule="auto"/>
        <w:rPr>
          <w:sz w:val="24"/>
          <w:szCs w:val="24"/>
        </w:rPr>
      </w:pPr>
      <w:r>
        <w:rPr>
          <w:rFonts w:ascii="Times New Roman" w:eastAsia="Times New Roman" w:hAnsi="Times New Roman" w:cs="Times New Roman"/>
          <w:sz w:val="24"/>
          <w:szCs w:val="24"/>
        </w:rPr>
        <w:t xml:space="preserve">All grant funded equipment purchases must be approved by the Federal Programs Director/Coordinator.  All purchases must be in compliance with policies and statutes governing Clinch County Schools. </w:t>
      </w:r>
    </w:p>
    <w:p w:rsidR="00A8589D" w:rsidRDefault="00383A2E">
      <w:pPr>
        <w:spacing w:after="0" w:line="240" w:lineRule="auto"/>
        <w:rPr>
          <w:sz w:val="24"/>
          <w:szCs w:val="24"/>
        </w:rPr>
      </w:pPr>
      <w:r>
        <w:rPr>
          <w:rFonts w:ascii="Times New Roman" w:eastAsia="Times New Roman" w:hAnsi="Times New Roman" w:cs="Times New Roman"/>
          <w:sz w:val="24"/>
          <w:szCs w:val="24"/>
        </w:rPr>
        <w:t> </w:t>
      </w:r>
    </w:p>
    <w:p w:rsidR="00A8589D" w:rsidRDefault="00383A2E">
      <w:pPr>
        <w:spacing w:after="0" w:line="240" w:lineRule="auto"/>
        <w:rPr>
          <w:sz w:val="24"/>
          <w:szCs w:val="24"/>
        </w:rPr>
      </w:pPr>
      <w:r>
        <w:rPr>
          <w:rFonts w:ascii="Times New Roman" w:eastAsia="Times New Roman" w:hAnsi="Times New Roman" w:cs="Times New Roman"/>
          <w:i/>
          <w:sz w:val="24"/>
          <w:szCs w:val="24"/>
        </w:rPr>
        <w:t>Allowable Equipment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 Clinch County School District is</w:t>
      </w:r>
      <w:r>
        <w:rPr>
          <w:rFonts w:ascii="Times New Roman" w:eastAsia="Times New Roman" w:hAnsi="Times New Roman" w:cs="Times New Roman"/>
          <w:i/>
          <w:sz w:val="24"/>
          <w:szCs w:val="24"/>
        </w:rPr>
        <w:t xml:space="preserve"> responsible for assuring that only allowable equipment is purchased.</w:t>
      </w:r>
      <w:r>
        <w:rPr>
          <w:rFonts w:ascii="Times New Roman" w:eastAsia="Times New Roman" w:hAnsi="Times New Roman" w:cs="Times New Roman"/>
          <w:sz w:val="24"/>
          <w:szCs w:val="24"/>
        </w:rPr>
        <w:t xml:space="preserve">  To avoid non-compliance, proposed purchase orders will be submitted for review to the appropriate grant director. The Clinch County School District may purchase or lease equipment with </w:t>
      </w:r>
      <w:r>
        <w:rPr>
          <w:rFonts w:ascii="Times New Roman" w:eastAsia="Times New Roman" w:hAnsi="Times New Roman" w:cs="Times New Roman"/>
          <w:sz w:val="24"/>
          <w:szCs w:val="24"/>
        </w:rPr>
        <w:t>federal funds for a one-year period only, if 1) it is reasonable and necessary to operate its federal program efficiently, 2) existing equipment will not be sufficient and 3) the costs are reasonable.</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items purchased as equipment as well as materials </w:t>
      </w:r>
      <w:r>
        <w:rPr>
          <w:rFonts w:ascii="Times New Roman" w:eastAsia="Times New Roman" w:hAnsi="Times New Roman" w:cs="Times New Roman"/>
          <w:sz w:val="24"/>
          <w:szCs w:val="24"/>
        </w:rPr>
        <w:t xml:space="preserve">and supplies must be accounted for in such a manner as to avoid fraud, waste, or abuse. These purchases will be reviewed as a part of the regular monitoring process.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Work order requests for maintenance are sent by teachers and staff through email. Work o</w:t>
      </w:r>
      <w:r>
        <w:rPr>
          <w:rFonts w:ascii="Times New Roman" w:eastAsia="Times New Roman" w:hAnsi="Times New Roman" w:cs="Times New Roman"/>
          <w:sz w:val="24"/>
          <w:szCs w:val="24"/>
        </w:rPr>
        <w:t xml:space="preserve">rders are checked and tracked by technology support staff and addressed daily. In cases where equipment repairs cannot be requested through normal work order requests, the technology staff will seek guidance from the federal programs director if equipment </w:t>
      </w:r>
      <w:r>
        <w:rPr>
          <w:rFonts w:ascii="Times New Roman" w:eastAsia="Times New Roman" w:hAnsi="Times New Roman" w:cs="Times New Roman"/>
          <w:sz w:val="24"/>
          <w:szCs w:val="24"/>
        </w:rPr>
        <w:t xml:space="preserve">is permanently damaged or undergoing repair for an extended, unreasonable amount of time. </w:t>
      </w:r>
    </w:p>
    <w:p w:rsidR="00A8589D" w:rsidRDefault="00383A2E">
      <w:pPr>
        <w:spacing w:after="0" w:line="240" w:lineRule="auto"/>
        <w:rPr>
          <w:sz w:val="24"/>
          <w:szCs w:val="24"/>
        </w:rPr>
      </w:pPr>
      <w:r>
        <w:rPr>
          <w:rFonts w:ascii="Times New Roman" w:eastAsia="Times New Roman" w:hAnsi="Times New Roman" w:cs="Times New Roman"/>
          <w:sz w:val="24"/>
          <w:szCs w:val="24"/>
        </w:rPr>
        <w:t> </w:t>
      </w: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Disposition of Equipment </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Equipment items with an acquisition cost/current per unit fair market value of less than $5,000 and are more than three years old may be retained, sold, or disposed of with no further obligation to the GaDOE. The disposition of such items should be noted o</w:t>
      </w:r>
      <w:r>
        <w:rPr>
          <w:rFonts w:ascii="Times New Roman" w:eastAsia="Times New Roman" w:hAnsi="Times New Roman" w:cs="Times New Roman"/>
          <w:sz w:val="24"/>
          <w:szCs w:val="24"/>
        </w:rPr>
        <w:t xml:space="preserve">n the equipment inventory maintained by the LEA. Other equipment items may be retained, sold or otherwise disposed as follows: </w:t>
      </w:r>
    </w:p>
    <w:p w:rsidR="00A8589D" w:rsidRDefault="00383A2E">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 $5,000 – may be retained or sold and the awarding agency shall have the right to an amount calculated by multiplying curren</w:t>
      </w:r>
      <w:r>
        <w:rPr>
          <w:rFonts w:ascii="Times New Roman" w:eastAsia="Times New Roman" w:hAnsi="Times New Roman" w:cs="Times New Roman"/>
          <w:color w:val="000000"/>
          <w:sz w:val="24"/>
          <w:szCs w:val="24"/>
        </w:rPr>
        <w:t>t market value or proceeds from sale by the awarding agency’s share of equipment. In such situations, the LEA will submit the appropriate documentation to the federal programs area consultant for review and guidance.</w:t>
      </w:r>
    </w:p>
    <w:p w:rsidR="00A8589D" w:rsidRDefault="00383A2E">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$5,000 – no accountability but mu</w:t>
      </w:r>
      <w:r>
        <w:rPr>
          <w:rFonts w:ascii="Times New Roman" w:eastAsia="Times New Roman" w:hAnsi="Times New Roman" w:cs="Times New Roman"/>
          <w:color w:val="000000"/>
          <w:sz w:val="24"/>
          <w:szCs w:val="24"/>
        </w:rPr>
        <w:t>st still formally dispose</w:t>
      </w:r>
    </w:p>
    <w:p w:rsidR="00A8589D" w:rsidRDefault="00383A2E">
      <w:pPr>
        <w:spacing w:after="0" w:line="240" w:lineRule="auto"/>
        <w:rPr>
          <w:sz w:val="24"/>
          <w:szCs w:val="24"/>
        </w:rPr>
      </w:pPr>
      <w:r>
        <w:rPr>
          <w:rFonts w:ascii="Times New Roman" w:eastAsia="Times New Roman" w:hAnsi="Times New Roman" w:cs="Times New Roman"/>
          <w:sz w:val="24"/>
          <w:szCs w:val="24"/>
        </w:rPr>
        <w:t> </w:t>
      </w:r>
    </w:p>
    <w:p w:rsidR="00A8589D" w:rsidRDefault="00383A2E">
      <w:pPr>
        <w:spacing w:after="0" w:line="240" w:lineRule="auto"/>
        <w:rPr>
          <w:sz w:val="24"/>
          <w:szCs w:val="24"/>
        </w:rPr>
      </w:pPr>
      <w:r>
        <w:rPr>
          <w:rFonts w:ascii="Times New Roman" w:eastAsia="Times New Roman" w:hAnsi="Times New Roman" w:cs="Times New Roman"/>
          <w:sz w:val="24"/>
          <w:szCs w:val="24"/>
        </w:rPr>
        <w:t>IF the equipment is less than $5,000, it may be disposed of at the direction of the Technology Specialist (repurposed, retained, or discarded) with approval from the Program Director.</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Technology Specialist must receive approval from the Program Director prior to disposing of equipment on the inventory list. Disposition records include the equipment’s serial or identifying number; the sale price if applicable; reimbursement to federa</w:t>
      </w:r>
      <w:r>
        <w:rPr>
          <w:rFonts w:ascii="Times New Roman" w:eastAsia="Times New Roman" w:hAnsi="Times New Roman" w:cs="Times New Roman"/>
          <w:sz w:val="24"/>
          <w:szCs w:val="24"/>
        </w:rPr>
        <w:t>l program if applicable; whether the items that were not sold were repurposed, retained, or discarded; and a record of the date, reason, and method of disposal.  The LEA will keep disposition records for five years after the disposition of the item.</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t>
      </w:r>
      <w:r>
        <w:rPr>
          <w:rFonts w:ascii="Times New Roman" w:eastAsia="Times New Roman" w:hAnsi="Times New Roman" w:cs="Times New Roman"/>
          <w:sz w:val="24"/>
          <w:szCs w:val="24"/>
        </w:rPr>
        <w:t xml:space="preserve">echnology Specialist is responsible for recording changes in location and condition of equipment in the system inventory database (WASP). </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Federal Programs Travel</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Travel using federal programs funds requires pre-approval (for allowability of participant </w:t>
      </w:r>
      <w:r>
        <w:rPr>
          <w:rFonts w:ascii="Times New Roman" w:eastAsia="Times New Roman" w:hAnsi="Times New Roman" w:cs="Times New Roman"/>
          <w:sz w:val="24"/>
          <w:szCs w:val="24"/>
        </w:rPr>
        <w:t>and activity)</w:t>
      </w:r>
      <w:r>
        <w:rPr>
          <w:sz w:val="24"/>
          <w:szCs w:val="24"/>
        </w:rPr>
        <w:t xml:space="preserve"> </w:t>
      </w:r>
      <w:r>
        <w:rPr>
          <w:rFonts w:ascii="Times New Roman" w:eastAsia="Times New Roman" w:hAnsi="Times New Roman" w:cs="Times New Roman"/>
          <w:sz w:val="24"/>
          <w:szCs w:val="24"/>
        </w:rPr>
        <w:t>by the Federal Program Directors. Teachers requesting travel for an out of county conference/training, must complete the system Professional Learning approval form. Per diem and mileage are paid out of pocket and are reimbursed at cost, no hi</w:t>
      </w:r>
      <w:r>
        <w:rPr>
          <w:rFonts w:ascii="Times New Roman" w:eastAsia="Times New Roman" w:hAnsi="Times New Roman" w:cs="Times New Roman"/>
          <w:sz w:val="24"/>
          <w:szCs w:val="24"/>
        </w:rPr>
        <w:t xml:space="preserve">gher than state per diem.  Lodging, if applicable, is paid with our system credit card. Post travel expenses are submitted via paper reimbursement form with lodging receipts attached. The Federal Programs Directors/Coordinator authorizes payment on travel </w:t>
      </w:r>
      <w:r>
        <w:rPr>
          <w:rFonts w:ascii="Times New Roman" w:eastAsia="Times New Roman" w:hAnsi="Times New Roman" w:cs="Times New Roman"/>
          <w:sz w:val="24"/>
          <w:szCs w:val="24"/>
        </w:rPr>
        <w:t>reimbursement.  No reimbursement will be provided without prior approval by the school and district professional learning director and or federal programs director/coordinator. Payment for any travel expenses is made after the travel is taken.</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bookmarkStart w:id="23" w:name="bookmark=id.5zog1hwn9jzb" w:colFirst="0" w:colLast="0"/>
      <w:bookmarkEnd w:id="23"/>
      <w:r>
        <w:rPr>
          <w:rFonts w:ascii="Times New Roman" w:eastAsia="Times New Roman" w:hAnsi="Times New Roman" w:cs="Times New Roman"/>
          <w:b/>
          <w:sz w:val="24"/>
          <w:szCs w:val="24"/>
        </w:rPr>
        <w:t>Expense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Rei</w:t>
      </w:r>
      <w:r>
        <w:rPr>
          <w:rFonts w:ascii="Times New Roman" w:eastAsia="Times New Roman" w:hAnsi="Times New Roman" w:cs="Times New Roman"/>
          <w:b/>
          <w:sz w:val="24"/>
          <w:szCs w:val="24"/>
        </w:rPr>
        <w:t>mbursement Statewide Travel Regulations Per Diem Guidelines</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traveling within the State of Georgia or Out of State are paid a per diem amount designed to cover the cost of meals, based on the number of meals per day for which the traveler is elig</w:t>
      </w:r>
      <w:r>
        <w:rPr>
          <w:rFonts w:ascii="Times New Roman" w:eastAsia="Times New Roman" w:hAnsi="Times New Roman" w:cs="Times New Roman"/>
          <w:sz w:val="24"/>
          <w:szCs w:val="24"/>
        </w:rPr>
        <w:t xml:space="preserve">ible. Clinch County follows state guidelines regarding reimbursement rates that can be found on the following website:  </w:t>
      </w:r>
      <w:hyperlink r:id="rId10">
        <w:r>
          <w:rPr>
            <w:rFonts w:ascii="Times New Roman" w:eastAsia="Times New Roman" w:hAnsi="Times New Roman" w:cs="Times New Roman"/>
            <w:color w:val="1155CC"/>
            <w:sz w:val="24"/>
            <w:szCs w:val="24"/>
            <w:u w:val="single"/>
          </w:rPr>
          <w:t>https://sao.georgia.gov/travel/state-travel-policy</w:t>
        </w:r>
      </w:hyperlink>
      <w:r>
        <w:rPr>
          <w:rFonts w:ascii="Times New Roman" w:eastAsia="Times New Roman" w:hAnsi="Times New Roman" w:cs="Times New Roman"/>
          <w:sz w:val="24"/>
          <w:szCs w:val="24"/>
        </w:rPr>
        <w:t xml:space="preserve">.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confe</w:t>
      </w:r>
      <w:r>
        <w:rPr>
          <w:rFonts w:ascii="Times New Roman" w:eastAsia="Times New Roman" w:hAnsi="Times New Roman" w:cs="Times New Roman"/>
          <w:sz w:val="24"/>
          <w:szCs w:val="24"/>
        </w:rPr>
        <w:t>rence agenda lists a meal as part of the schedule of events, the Clinch County BOE cannot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reimburse the employee for that meal.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employees expecting reimbursement for travel expenses must complete an Employee Expense Statement and adhere to the following guidelines: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1. Use Electronic Employee Expense Statement (system website or email attachment)</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 Fill out ALL empl</w:t>
      </w:r>
      <w:r>
        <w:rPr>
          <w:rFonts w:ascii="Times New Roman" w:eastAsia="Times New Roman" w:hAnsi="Times New Roman" w:cs="Times New Roman"/>
          <w:sz w:val="24"/>
          <w:szCs w:val="24"/>
        </w:rPr>
        <w:t>oyee information at the top of the expense statement.</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3. Complete ALL parts, i.e.- Purpose, Vehicle tag number, etc.</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 Date, departure time and arrival time, departure location and arrival location for each </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date must be completed.</w:t>
      </w:r>
    </w:p>
    <w:p w:rsidR="00A8589D" w:rsidRDefault="00383A2E">
      <w:pPr>
        <w:spacing w:after="0" w:line="240" w:lineRule="auto"/>
        <w:rPr>
          <w:rFonts w:ascii="Times New Roman" w:eastAsia="Times New Roman" w:hAnsi="Times New Roman" w:cs="Times New Roman"/>
          <w:sz w:val="24"/>
          <w:szCs w:val="24"/>
        </w:rPr>
      </w:pPr>
      <w:r>
        <w:rPr>
          <w:sz w:val="24"/>
          <w:szCs w:val="24"/>
        </w:rPr>
        <w:tab/>
      </w:r>
      <w:r>
        <w:rPr>
          <w:rFonts w:ascii="Times New Roman" w:eastAsia="Times New Roman" w:hAnsi="Times New Roman" w:cs="Times New Roman"/>
          <w:sz w:val="24"/>
          <w:szCs w:val="24"/>
        </w:rPr>
        <w:t>5. Print Employ</w:t>
      </w:r>
      <w:r>
        <w:rPr>
          <w:rFonts w:ascii="Times New Roman" w:eastAsia="Times New Roman" w:hAnsi="Times New Roman" w:cs="Times New Roman"/>
          <w:sz w:val="24"/>
          <w:szCs w:val="24"/>
        </w:rPr>
        <w:t>ee Expense Statement and send it to the appropriate Federal Program Director.</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 Mileage Allowance</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Mileage reimbursement rate has been changing frequently over the last several years. As a result, the</w:t>
      </w:r>
      <w:r>
        <w:rPr>
          <w:sz w:val="24"/>
          <w:szCs w:val="24"/>
        </w:rPr>
        <w:t xml:space="preserve"> </w:t>
      </w:r>
      <w:r>
        <w:rPr>
          <w:rFonts w:ascii="Times New Roman" w:eastAsia="Times New Roman" w:hAnsi="Times New Roman" w:cs="Times New Roman"/>
          <w:sz w:val="24"/>
          <w:szCs w:val="24"/>
        </w:rPr>
        <w:t>mileage rate to be used should be obtained from re</w:t>
      </w:r>
      <w:r>
        <w:rPr>
          <w:rFonts w:ascii="Times New Roman" w:eastAsia="Times New Roman" w:hAnsi="Times New Roman" w:cs="Times New Roman"/>
          <w:sz w:val="24"/>
          <w:szCs w:val="24"/>
        </w:rPr>
        <w:t>ferring to the State Travel Guidelines or</w:t>
      </w:r>
      <w:r>
        <w:rPr>
          <w:sz w:val="24"/>
          <w:szCs w:val="24"/>
        </w:rPr>
        <w:t xml:space="preserve"> </w:t>
      </w:r>
      <w:r>
        <w:rPr>
          <w:rFonts w:ascii="Times New Roman" w:eastAsia="Times New Roman" w:hAnsi="Times New Roman" w:cs="Times New Roman"/>
          <w:sz w:val="24"/>
          <w:szCs w:val="24"/>
        </w:rPr>
        <w:t>referencing the rate noted at the bottom of the system’s expense report form. Forms will be updated</w:t>
      </w:r>
      <w:r>
        <w:rPr>
          <w:sz w:val="24"/>
          <w:szCs w:val="24"/>
        </w:rPr>
        <w:t xml:space="preserve"> </w:t>
      </w:r>
      <w:r>
        <w:rPr>
          <w:rFonts w:ascii="Times New Roman" w:eastAsia="Times New Roman" w:hAnsi="Times New Roman" w:cs="Times New Roman"/>
          <w:sz w:val="24"/>
          <w:szCs w:val="24"/>
        </w:rPr>
        <w:t>with the most recent mileage rate and notification will be made to employees.  Individuals are encouraged to reque</w:t>
      </w:r>
      <w:r>
        <w:rPr>
          <w:rFonts w:ascii="Times New Roman" w:eastAsia="Times New Roman" w:hAnsi="Times New Roman" w:cs="Times New Roman"/>
          <w:sz w:val="24"/>
          <w:szCs w:val="24"/>
        </w:rPr>
        <w:t>st the most economical rates when making reservations for lodging. Statewide Travel Regulations were revised to authorize overnight lodging and meal reimbursement on certain occasions when employees are required to work off -site, but within 50 miles of th</w:t>
      </w:r>
      <w:r>
        <w:rPr>
          <w:rFonts w:ascii="Times New Roman" w:eastAsia="Times New Roman" w:hAnsi="Times New Roman" w:cs="Times New Roman"/>
          <w:sz w:val="24"/>
          <w:szCs w:val="24"/>
        </w:rPr>
        <w:t>eir home or office. This authorization (See The Statewide Travel Regulations) requires agency heads to approve such overnight travel in advance of the function and to keep centralized records of all persons authorized for travel status under this provision</w:t>
      </w:r>
      <w:r>
        <w:rPr>
          <w:rFonts w:ascii="Times New Roman" w:eastAsia="Times New Roman" w:hAnsi="Times New Roman" w:cs="Times New Roman"/>
          <w:sz w:val="24"/>
          <w:szCs w:val="24"/>
        </w:rPr>
        <w:t>. This provision does not authorize persons to claim travel reimbursement for activities which are part of their normal responsibilities. In addition, this provision would not apply for persons who are required to attend evening meetings as part of their n</w:t>
      </w:r>
      <w:r>
        <w:rPr>
          <w:rFonts w:ascii="Times New Roman" w:eastAsia="Times New Roman" w:hAnsi="Times New Roman" w:cs="Times New Roman"/>
          <w:sz w:val="24"/>
          <w:szCs w:val="24"/>
        </w:rPr>
        <w:t xml:space="preserve">ormal responsibilities. Federal per diem rates are used in evaluating the reasonableness of out-of-state travel. The Statewide Travel Regulations are now available on the Internet at:  </w:t>
      </w:r>
      <w:hyperlink r:id="rId11">
        <w:r>
          <w:rPr>
            <w:rFonts w:ascii="Times New Roman" w:eastAsia="Times New Roman" w:hAnsi="Times New Roman" w:cs="Times New Roman"/>
            <w:color w:val="1155CC"/>
            <w:sz w:val="24"/>
            <w:szCs w:val="24"/>
            <w:u w:val="single"/>
          </w:rPr>
          <w:t>h</w:t>
        </w:r>
        <w:r>
          <w:rPr>
            <w:rFonts w:ascii="Times New Roman" w:eastAsia="Times New Roman" w:hAnsi="Times New Roman" w:cs="Times New Roman"/>
            <w:color w:val="1155CC"/>
            <w:sz w:val="24"/>
            <w:szCs w:val="24"/>
            <w:u w:val="single"/>
          </w:rPr>
          <w:t>ttps://sao.georgia.gov/travel/state-travel-policy</w:t>
        </w:r>
      </w:hyperlink>
      <w:r>
        <w:rPr>
          <w:rFonts w:ascii="Times New Roman" w:eastAsia="Times New Roman" w:hAnsi="Times New Roman" w:cs="Times New Roman"/>
          <w:sz w:val="24"/>
          <w:szCs w:val="24"/>
        </w:rPr>
        <w:t xml:space="preserve">. </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and Leave</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Compensation for personal services will be paid according to the local salary scales. Leave will be earned and awarded in accordance with local policy GARH. </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Period of Performance (2 CFR §200.77; 20 USC §1225)</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 xml:space="preserve">Funds are available for obligation, whether they are available to the LEA for a period of 27 months after July 1. This 27-month period includes an initial 15-month period of performance and an automatic </w:t>
      </w:r>
      <w:r>
        <w:rPr>
          <w:rFonts w:ascii="Times New Roman" w:eastAsia="Times New Roman" w:hAnsi="Times New Roman" w:cs="Times New Roman"/>
          <w:sz w:val="24"/>
          <w:szCs w:val="24"/>
        </w:rPr>
        <w:t xml:space="preserve">12-month extension permitted under the “Tydings Amendment”. As an </w:t>
      </w:r>
      <w:r>
        <w:rPr>
          <w:rFonts w:ascii="Times New Roman" w:eastAsia="Times New Roman" w:hAnsi="Times New Roman" w:cs="Times New Roman"/>
          <w:sz w:val="24"/>
          <w:szCs w:val="24"/>
        </w:rPr>
        <w:lastRenderedPageBreak/>
        <w:t>example, funds appropriated for FY17 first become available to the states on July 1, 2016, and remain available for obligation through September 30, 2018.</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In Georgia, allocations to LEAs ar</w:t>
      </w:r>
      <w:r>
        <w:rPr>
          <w:rFonts w:ascii="Times New Roman" w:eastAsia="Times New Roman" w:hAnsi="Times New Roman" w:cs="Times New Roman"/>
          <w:sz w:val="24"/>
          <w:szCs w:val="24"/>
        </w:rPr>
        <w:t>e approved by the State Board of Education. Regardless of when LEAs are notified of their grant allocation, grantees may begin to obligate funds beginning as early as July 1 of the Federal fiscal year. When the period of performance for obligation ends, th</w:t>
      </w:r>
      <w:r>
        <w:rPr>
          <w:rFonts w:ascii="Times New Roman" w:eastAsia="Times New Roman" w:hAnsi="Times New Roman" w:cs="Times New Roman"/>
          <w:sz w:val="24"/>
          <w:szCs w:val="24"/>
        </w:rPr>
        <w:t>e LEA may not incur any further obligation. The LEA is given 30 days to liquidate (October 31) in order to allow the GaDOE to complete the reporting necessary for the Federal government. Period of performance is programmed into the Consolidated Application</w:t>
      </w:r>
      <w:r>
        <w:rPr>
          <w:rFonts w:ascii="Times New Roman" w:eastAsia="Times New Roman" w:hAnsi="Times New Roman" w:cs="Times New Roman"/>
          <w:sz w:val="24"/>
          <w:szCs w:val="24"/>
        </w:rPr>
        <w:t xml:space="preserve"> and is regulated for Federal programs by Grants Accounting.</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bookmarkStart w:id="24" w:name="bookmark=id.17dp8vu" w:colFirst="0" w:colLast="0"/>
      <w:bookmarkEnd w:id="24"/>
      <w:r>
        <w:rPr>
          <w:rFonts w:ascii="Times New Roman" w:eastAsia="Times New Roman" w:hAnsi="Times New Roman" w:cs="Times New Roman"/>
          <w:b/>
          <w:sz w:val="24"/>
          <w:szCs w:val="24"/>
        </w:rPr>
        <w:t>Periodic Certification Procedures</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designated director of each federal program is responsible for the distribution, collection and maintenance of school level Semi-Annual Periodic Certificat</w:t>
      </w:r>
      <w:r>
        <w:rPr>
          <w:rFonts w:ascii="Times New Roman" w:eastAsia="Times New Roman" w:hAnsi="Times New Roman" w:cs="Times New Roman"/>
          <w:sz w:val="24"/>
          <w:szCs w:val="24"/>
        </w:rPr>
        <w:t>ion forms and Time Log forms for all federal programs. Periodic certification forms will be completed after the first semester and after the completion of the second semester for those teachers and paraprofessionals whose positions are supported entirely b</w:t>
      </w:r>
      <w:r>
        <w:rPr>
          <w:rFonts w:ascii="Times New Roman" w:eastAsia="Times New Roman" w:hAnsi="Times New Roman" w:cs="Times New Roman"/>
          <w:sz w:val="24"/>
          <w:szCs w:val="24"/>
        </w:rPr>
        <w:t xml:space="preserve">y funds from Title I, Part A, Title II, ESSER, or Special Education. These persons will certify that 100% of their job duties were related to activities in compliance with the specific program. Time Log forms should be completed for all district personnel </w:t>
      </w:r>
      <w:r>
        <w:rPr>
          <w:rFonts w:ascii="Times New Roman" w:eastAsia="Times New Roman" w:hAnsi="Times New Roman" w:cs="Times New Roman"/>
          <w:sz w:val="24"/>
          <w:szCs w:val="24"/>
        </w:rPr>
        <w:t xml:space="preserve">that are paid from federal funds and another funding source. These forms are collected monthly, unless the employee has a fixed daily schedule. If the employee has a fixed daily schedule then the employee schedule will be turned in bi-annually in December </w:t>
      </w:r>
      <w:r>
        <w:rPr>
          <w:rFonts w:ascii="Times New Roman" w:eastAsia="Times New Roman" w:hAnsi="Times New Roman" w:cs="Times New Roman"/>
          <w:sz w:val="24"/>
          <w:szCs w:val="24"/>
        </w:rPr>
        <w:t>and May instead of the Time Log forms. Each designated director/coordinator conducts school visits to verify duties performed by Title I, Title II, ESSER, or IDEA paid personnel are consistent with the job title of the split funded personnel. All signed Ti</w:t>
      </w:r>
      <w:r>
        <w:rPr>
          <w:rFonts w:ascii="Times New Roman" w:eastAsia="Times New Roman" w:hAnsi="Times New Roman" w:cs="Times New Roman"/>
          <w:sz w:val="24"/>
          <w:szCs w:val="24"/>
        </w:rPr>
        <w:t xml:space="preserve">me Log forms or a copy of the fixed schedule will remain in the Title I, Title II, ESSER, or IDEA department at the central office . Principals keep copies of Time Logs and/or class schedules at the school. In the event an employee </w:t>
      </w:r>
      <w:r>
        <w:rPr>
          <w:rFonts w:ascii="Times New Roman" w:eastAsia="Times New Roman" w:hAnsi="Times New Roman" w:cs="Times New Roman"/>
          <w:b/>
          <w:sz w:val="24"/>
          <w:szCs w:val="24"/>
        </w:rPr>
        <w:t>does not</w:t>
      </w:r>
      <w:r>
        <w:rPr>
          <w:rFonts w:ascii="Times New Roman" w:eastAsia="Times New Roman" w:hAnsi="Times New Roman" w:cs="Times New Roman"/>
          <w:sz w:val="24"/>
          <w:szCs w:val="24"/>
        </w:rPr>
        <w:t xml:space="preserve"> have a fixed sc</w:t>
      </w:r>
      <w:r>
        <w:rPr>
          <w:rFonts w:ascii="Times New Roman" w:eastAsia="Times New Roman" w:hAnsi="Times New Roman" w:cs="Times New Roman"/>
          <w:sz w:val="24"/>
          <w:szCs w:val="24"/>
        </w:rPr>
        <w:t>hedule and is paid from federal funds and other funding sources then the employee will complete a Time Log that includes: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Split funded personnel paid based on acceptable time logs.</w:t>
      </w:r>
    </w:p>
    <w:p w:rsidR="00A8589D" w:rsidRDefault="00383A2E">
      <w:pPr>
        <w:spacing w:after="0" w:line="240" w:lineRule="auto"/>
        <w:rPr>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Split-funded personnel are required to submit monthly time logs reflectin</w:t>
      </w:r>
      <w:r>
        <w:rPr>
          <w:rFonts w:ascii="Times New Roman" w:eastAsia="Times New Roman" w:hAnsi="Times New Roman" w:cs="Times New Roman"/>
          <w:sz w:val="24"/>
          <w:szCs w:val="24"/>
        </w:rPr>
        <w:t xml:space="preserve">g </w:t>
      </w:r>
    </w:p>
    <w:p w:rsidR="00A8589D" w:rsidRDefault="00383A2E">
      <w:pPr>
        <w:spacing w:after="0" w:line="240" w:lineRule="auto"/>
        <w:ind w:firstLine="720"/>
        <w:rPr>
          <w:sz w:val="24"/>
          <w:szCs w:val="24"/>
        </w:rPr>
      </w:pPr>
      <w:r>
        <w:rPr>
          <w:rFonts w:ascii="Times New Roman" w:eastAsia="Times New Roman" w:hAnsi="Times New Roman" w:cs="Times New Roman"/>
          <w:sz w:val="24"/>
          <w:szCs w:val="24"/>
        </w:rPr>
        <w:t>(a)  after-the-fact distribution of the actual activity of each employee;</w:t>
      </w:r>
    </w:p>
    <w:p w:rsidR="00A8589D" w:rsidRDefault="00383A2E">
      <w:pPr>
        <w:spacing w:after="0" w:line="240" w:lineRule="auto"/>
        <w:ind w:firstLine="720"/>
        <w:rPr>
          <w:sz w:val="24"/>
          <w:szCs w:val="24"/>
        </w:rPr>
      </w:pPr>
      <w:r>
        <w:rPr>
          <w:rFonts w:ascii="Times New Roman" w:eastAsia="Times New Roman" w:hAnsi="Times New Roman" w:cs="Times New Roman"/>
          <w:sz w:val="24"/>
          <w:szCs w:val="24"/>
        </w:rPr>
        <w:t>(b)  account for the total activity for which each employee is compensated;</w:t>
      </w:r>
    </w:p>
    <w:p w:rsidR="00A8589D" w:rsidRDefault="00383A2E">
      <w:pPr>
        <w:spacing w:after="0" w:line="240" w:lineRule="auto"/>
        <w:ind w:firstLine="720"/>
        <w:rPr>
          <w:sz w:val="24"/>
          <w:szCs w:val="24"/>
        </w:rPr>
      </w:pPr>
      <w:r>
        <w:rPr>
          <w:rFonts w:ascii="Times New Roman" w:eastAsia="Times New Roman" w:hAnsi="Times New Roman" w:cs="Times New Roman"/>
          <w:sz w:val="24"/>
          <w:szCs w:val="24"/>
        </w:rPr>
        <w:t>(c)  preparation at least monthly and must coincide with one or more pay periods, and</w:t>
      </w:r>
    </w:p>
    <w:p w:rsidR="00A8589D" w:rsidRDefault="00383A2E">
      <w:pPr>
        <w:spacing w:after="0" w:line="240" w:lineRule="auto"/>
        <w:ind w:firstLine="720"/>
        <w:rPr>
          <w:sz w:val="24"/>
          <w:szCs w:val="24"/>
        </w:rPr>
      </w:pPr>
      <w:r>
        <w:rPr>
          <w:rFonts w:ascii="Times New Roman" w:eastAsia="Times New Roman" w:hAnsi="Times New Roman" w:cs="Times New Roman"/>
          <w:sz w:val="24"/>
          <w:szCs w:val="24"/>
        </w:rPr>
        <w:t>(d)  signatures by the employee and dates.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the Federal Programs Coordinator’s salary is split-funded, the time logs will be approved by the Assistant Superintendent or Superintendent. Split funded personnel are paid by percentage of funds des</w:t>
      </w:r>
      <w:r>
        <w:rPr>
          <w:rFonts w:ascii="Times New Roman" w:eastAsia="Times New Roman" w:hAnsi="Times New Roman" w:cs="Times New Roman"/>
          <w:sz w:val="24"/>
          <w:szCs w:val="24"/>
        </w:rPr>
        <w:t>ignated and approved by the program directors.  In the event, the monthly time reflects a 5% variance among programs, the salary will be adjusted and charged to programs appropriately based on actual time worked on each cost objective. Actual time logs are</w:t>
      </w:r>
      <w:r>
        <w:rPr>
          <w:rFonts w:ascii="Times New Roman" w:eastAsia="Times New Roman" w:hAnsi="Times New Roman" w:cs="Times New Roman"/>
          <w:sz w:val="24"/>
          <w:szCs w:val="24"/>
        </w:rPr>
        <w:t xml:space="preserve"> signed by the employee and kept for documentation of compliance. The Federal Programs </w:t>
      </w:r>
      <w:r>
        <w:rPr>
          <w:rFonts w:ascii="Times New Roman" w:eastAsia="Times New Roman" w:hAnsi="Times New Roman" w:cs="Times New Roman"/>
          <w:sz w:val="24"/>
          <w:szCs w:val="24"/>
        </w:rPr>
        <w:lastRenderedPageBreak/>
        <w:t>Coordinator receives technical assistance from DOE personnel.  The Federal Programs Coordinator then advises additional split funded personnel of requirements as applica</w:t>
      </w:r>
      <w:r>
        <w:rPr>
          <w:rFonts w:ascii="Times New Roman" w:eastAsia="Times New Roman" w:hAnsi="Times New Roman" w:cs="Times New Roman"/>
          <w:sz w:val="24"/>
          <w:szCs w:val="24"/>
        </w:rPr>
        <w:t>ble on an individual basis.</w:t>
      </w:r>
    </w:p>
    <w:p w:rsidR="00A8589D" w:rsidRDefault="00A8589D">
      <w:pPr>
        <w:spacing w:after="0" w:line="240" w:lineRule="auto"/>
        <w:rPr>
          <w:rFonts w:ascii="Times New Roman" w:eastAsia="Times New Roman" w:hAnsi="Times New Roman" w:cs="Times New Roman"/>
          <w:sz w:val="24"/>
          <w:szCs w:val="24"/>
        </w:rPr>
      </w:pPr>
    </w:p>
    <w:p w:rsidR="00A8589D" w:rsidRDefault="00383A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Substitute teachers are an allowable expenditure for approved federally funded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professional learning activities. The following is the process for approval and verification of time and effort for substitute teachers:</w:t>
      </w:r>
    </w:p>
    <w:p w:rsidR="00A8589D" w:rsidRDefault="00383A2E">
      <w:pPr>
        <w:numPr>
          <w:ilvl w:val="0"/>
          <w:numId w:val="3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Substitute </w:t>
      </w:r>
      <w:r>
        <w:rPr>
          <w:rFonts w:ascii="Times New Roman" w:eastAsia="Times New Roman" w:hAnsi="Times New Roman" w:cs="Times New Roman"/>
          <w:sz w:val="24"/>
          <w:szCs w:val="24"/>
        </w:rPr>
        <w:t>teachers are</w:t>
      </w:r>
      <w:r>
        <w:rPr>
          <w:rFonts w:ascii="Times New Roman" w:eastAsia="Times New Roman" w:hAnsi="Times New Roman" w:cs="Times New Roman"/>
          <w:color w:val="000000"/>
          <w:sz w:val="24"/>
          <w:szCs w:val="24"/>
        </w:rPr>
        <w:t xml:space="preserve"> secured for allowable activity and signs in at each school.</w:t>
      </w:r>
    </w:p>
    <w:p w:rsidR="00A8589D" w:rsidRDefault="00383A2E">
      <w:pPr>
        <w:numPr>
          <w:ilvl w:val="0"/>
          <w:numId w:val="3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 reports are sent to the appropriate federal program directors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who approve the expenditure, designates the federal program or other account the substitute should be paid from, </w:t>
      </w:r>
      <w:r>
        <w:rPr>
          <w:rFonts w:ascii="Times New Roman" w:eastAsia="Times New Roman" w:hAnsi="Times New Roman" w:cs="Times New Roman"/>
          <w:color w:val="000000"/>
          <w:sz w:val="24"/>
          <w:szCs w:val="24"/>
        </w:rPr>
        <w:t>signs off, and submits to payroll.</w:t>
      </w:r>
    </w:p>
    <w:p w:rsidR="00A8589D" w:rsidRDefault="00383A2E">
      <w:pPr>
        <w:numPr>
          <w:ilvl w:val="0"/>
          <w:numId w:val="3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Principal, or</w:t>
      </w:r>
      <w:r>
        <w:rPr>
          <w:rFonts w:ascii="Times New Roman" w:eastAsia="Times New Roman" w:hAnsi="Times New Roman" w:cs="Times New Roman"/>
          <w:sz w:val="24"/>
          <w:szCs w:val="24"/>
        </w:rPr>
        <w:t xml:space="preserve"> designee</w:t>
      </w:r>
      <w:r>
        <w:rPr>
          <w:rFonts w:ascii="Times New Roman" w:eastAsia="Times New Roman" w:hAnsi="Times New Roman" w:cs="Times New Roman"/>
          <w:color w:val="000000"/>
          <w:sz w:val="24"/>
          <w:szCs w:val="24"/>
        </w:rPr>
        <w:t xml:space="preserve"> at building where expenditure occurs also signs off, verifying direct knowledge that allowed expenditure occurred.</w:t>
      </w:r>
    </w:p>
    <w:p w:rsidR="00A8589D" w:rsidRDefault="00A8589D">
      <w:pPr>
        <w:spacing w:after="0" w:line="240" w:lineRule="auto"/>
        <w:rPr>
          <w:sz w:val="24"/>
          <w:szCs w:val="24"/>
        </w:rPr>
      </w:pPr>
    </w:p>
    <w:p w:rsidR="00A8589D" w:rsidRDefault="00383A2E">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regular leave such as sick and personal, it is local practice for substitutes to be paid from the same account from which the teacher is paid. Therefore, if a Title I funded CSR teacher is sick, his/her substitute would be paid with Title I funds.</w:t>
      </w:r>
    </w:p>
    <w:p w:rsidR="00A8589D" w:rsidRDefault="00A8589D">
      <w:pPr>
        <w:tabs>
          <w:tab w:val="left" w:pos="720"/>
        </w:tabs>
        <w:spacing w:after="0" w:line="240" w:lineRule="auto"/>
        <w:rPr>
          <w:rFonts w:ascii="Times New Roman" w:eastAsia="Times New Roman" w:hAnsi="Times New Roman" w:cs="Times New Roman"/>
          <w:sz w:val="24"/>
          <w:szCs w:val="24"/>
        </w:rPr>
      </w:pPr>
    </w:p>
    <w:p w:rsidR="00A8589D" w:rsidRDefault="00383A2E">
      <w:pPr>
        <w:tabs>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w:t>
      </w:r>
      <w:r>
        <w:rPr>
          <w:rFonts w:ascii="Times New Roman" w:eastAsia="Times New Roman" w:hAnsi="Times New Roman" w:cs="Times New Roman"/>
          <w:b/>
          <w:sz w:val="24"/>
          <w:szCs w:val="24"/>
        </w:rPr>
        <w:t>ard Pay</w:t>
      </w:r>
    </w:p>
    <w:p w:rsidR="00A8589D" w:rsidRDefault="00383A2E">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Employees may receive hazard pay for a national or local emergency or to perform critical services. Instances when this may happen may include a pandemic or a natural disaster. Employees will be compensated for fully completing an objective from a </w:t>
      </w:r>
      <w:r>
        <w:rPr>
          <w:rFonts w:ascii="Times New Roman" w:eastAsia="Times New Roman" w:hAnsi="Times New Roman" w:cs="Times New Roman"/>
          <w:sz w:val="24"/>
          <w:szCs w:val="24"/>
        </w:rPr>
        <w:t>supervisor related to the aforementioned conditions.</w:t>
      </w:r>
    </w:p>
    <w:p w:rsidR="00A8589D" w:rsidRDefault="00A8589D">
      <w:pPr>
        <w:tabs>
          <w:tab w:val="left" w:pos="720"/>
        </w:tabs>
        <w:spacing w:after="0" w:line="240" w:lineRule="auto"/>
        <w:rPr>
          <w:rFonts w:ascii="Times New Roman" w:eastAsia="Times New Roman" w:hAnsi="Times New Roman" w:cs="Times New Roman"/>
          <w:sz w:val="24"/>
          <w:szCs w:val="24"/>
        </w:rPr>
      </w:pPr>
    </w:p>
    <w:p w:rsidR="00A8589D" w:rsidRDefault="00383A2E">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receiving Title I Distinguished School/Reward School awards are notified by e-mail and are provided the budget amount, if awarded. Title I principals are also provided the same information from </w:t>
      </w:r>
      <w:r>
        <w:rPr>
          <w:rFonts w:ascii="Times New Roman" w:eastAsia="Times New Roman" w:hAnsi="Times New Roman" w:cs="Times New Roman"/>
          <w:sz w:val="24"/>
          <w:szCs w:val="24"/>
        </w:rPr>
        <w:t>GADOE that the Federal Programs Coordinator receives regarding use of funds and the required questionnaire.  Schools have the option to meet as committees to determine the use of funds; however, the final decision belongs to the principal, who is responsib</w:t>
      </w:r>
      <w:r>
        <w:rPr>
          <w:rFonts w:ascii="Times New Roman" w:eastAsia="Times New Roman" w:hAnsi="Times New Roman" w:cs="Times New Roman"/>
          <w:sz w:val="24"/>
          <w:szCs w:val="24"/>
        </w:rPr>
        <w:t>le for the submission of the budget.  Schools submit their budgets electronically to the Federal Programs Coordinator who approves requested expenditures at the district level.  If there are questionable submissions, principals are contacted and asked to r</w:t>
      </w:r>
      <w:r>
        <w:rPr>
          <w:rFonts w:ascii="Times New Roman" w:eastAsia="Times New Roman" w:hAnsi="Times New Roman" w:cs="Times New Roman"/>
          <w:sz w:val="24"/>
          <w:szCs w:val="24"/>
        </w:rPr>
        <w:t>evise the budget worksheet. Each school’s allocations, requests, and questionnaires are uploaded through the consolidated application and when approved, schools are notified to begin the purchasing process. Items purchased through federal funds must be per</w:t>
      </w:r>
      <w:r>
        <w:rPr>
          <w:rFonts w:ascii="Times New Roman" w:eastAsia="Times New Roman" w:hAnsi="Times New Roman" w:cs="Times New Roman"/>
          <w:sz w:val="24"/>
          <w:szCs w:val="24"/>
        </w:rPr>
        <w:t xml:space="preserve">manently marked with the appropriate federal fund code and the fiscal year the items were purchased.  The Federal Programs Coordinator monitors the expenditures by signing off on requisitions, which must be for the items requested on the budget worksheet. </w:t>
      </w:r>
      <w:r>
        <w:rPr>
          <w:rFonts w:ascii="Times New Roman" w:eastAsia="Times New Roman" w:hAnsi="Times New Roman" w:cs="Times New Roman"/>
          <w:sz w:val="24"/>
          <w:szCs w:val="24"/>
        </w:rPr>
        <w:t xml:space="preserve"> Expenditures are also monitored through monthly budget status reports and through on-site visits to ensure items purchased are available and used as requested. </w:t>
      </w:r>
    </w:p>
    <w:p w:rsidR="00A8589D" w:rsidRDefault="00A8589D">
      <w:pPr>
        <w:tabs>
          <w:tab w:val="left" w:pos="90"/>
        </w:tabs>
        <w:spacing w:after="0" w:line="240" w:lineRule="auto"/>
        <w:rPr>
          <w:sz w:val="24"/>
          <w:szCs w:val="24"/>
        </w:rPr>
      </w:pP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rFonts w:ascii="Times New Roman" w:eastAsia="Times New Roman" w:hAnsi="Times New Roman" w:cs="Times New Roman"/>
          <w:b/>
          <w:sz w:val="24"/>
          <w:szCs w:val="24"/>
        </w:rPr>
      </w:pPr>
      <w:bookmarkStart w:id="25" w:name="bookmark=id.7n690a57ooif" w:colFirst="0" w:colLast="0"/>
      <w:bookmarkEnd w:id="25"/>
      <w:r>
        <w:rPr>
          <w:rFonts w:ascii="Times New Roman" w:eastAsia="Times New Roman" w:hAnsi="Times New Roman" w:cs="Times New Roman"/>
          <w:b/>
          <w:sz w:val="24"/>
          <w:szCs w:val="24"/>
        </w:rPr>
        <w:lastRenderedPageBreak/>
        <w:t>Cash Management</w:t>
      </w:r>
    </w:p>
    <w:p w:rsidR="00A8589D" w:rsidRDefault="00A8589D">
      <w:pPr>
        <w:spacing w:after="0" w:line="240" w:lineRule="auto"/>
        <w:ind w:firstLine="720"/>
        <w:rPr>
          <w:sz w:val="24"/>
          <w:szCs w:val="24"/>
        </w:rPr>
      </w:pPr>
    </w:p>
    <w:p w:rsidR="00A8589D" w:rsidRDefault="00383A2E">
      <w:pPr>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Draw Downs</w:t>
      </w:r>
      <w:r>
        <w:rPr>
          <w:rFonts w:ascii="Times New Roman" w:eastAsia="Times New Roman" w:hAnsi="Times New Roman" w:cs="Times New Roman"/>
          <w:color w:val="000000"/>
          <w:sz w:val="24"/>
          <w:szCs w:val="24"/>
        </w:rPr>
        <w:t>:</w:t>
      </w: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Director of Finance</w:t>
      </w:r>
      <w:r>
        <w:rPr>
          <w:rFonts w:ascii="Times New Roman" w:eastAsia="Times New Roman" w:hAnsi="Times New Roman" w:cs="Times New Roman"/>
          <w:color w:val="000000"/>
          <w:sz w:val="24"/>
          <w:szCs w:val="24"/>
        </w:rPr>
        <w:t xml:space="preserve"> is responsible for drawing down federal funds. After the original budget is approved, 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prepares requests for reimbursement (DE0147) in the GaDOE portal through the GAORS module based on prior expenditures. Timely drawdowns are made </w:t>
      </w:r>
      <w:r>
        <w:rPr>
          <w:rFonts w:ascii="Times New Roman" w:eastAsia="Times New Roman" w:hAnsi="Times New Roman" w:cs="Times New Roman"/>
          <w:color w:val="000000"/>
          <w:sz w:val="24"/>
          <w:szCs w:val="24"/>
        </w:rPr>
        <w:t xml:space="preserve">to help </w:t>
      </w:r>
      <w:r>
        <w:rPr>
          <w:rFonts w:ascii="Times New Roman" w:eastAsia="Times New Roman" w:hAnsi="Times New Roman" w:cs="Times New Roman"/>
          <w:sz w:val="24"/>
          <w:szCs w:val="24"/>
        </w:rPr>
        <w:t>ensure</w:t>
      </w:r>
      <w:r>
        <w:rPr>
          <w:rFonts w:ascii="Times New Roman" w:eastAsia="Times New Roman" w:hAnsi="Times New Roman" w:cs="Times New Roman"/>
          <w:color w:val="000000"/>
          <w:sz w:val="24"/>
          <w:szCs w:val="24"/>
        </w:rPr>
        <w:t xml:space="preserve"> the LEA does not exceed the maximum allowable carryover. A report from PC Genesis is generated so funds requested are on a reimbursement basis only. In the rare event that funds should be requested before they are spent, it is for immediate </w:t>
      </w:r>
      <w:r>
        <w:rPr>
          <w:rFonts w:ascii="Times New Roman" w:eastAsia="Times New Roman" w:hAnsi="Times New Roman" w:cs="Times New Roman"/>
          <w:color w:val="000000"/>
          <w:sz w:val="24"/>
          <w:szCs w:val="24"/>
        </w:rPr>
        <w:t xml:space="preserve">(no more than three days’ prior) needs only. 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has received both formal and informal training and is familiar with the Federal and State Grants guidelines of Cash Management/Payment.  </w:t>
      </w:r>
    </w:p>
    <w:p w:rsidR="00A8589D" w:rsidRDefault="00A8589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district requests for reimbursement of funds</w:t>
      </w:r>
      <w:r>
        <w:rPr>
          <w:rFonts w:ascii="Times New Roman" w:eastAsia="Times New Roman" w:hAnsi="Times New Roman" w:cs="Times New Roman"/>
          <w:color w:val="000000"/>
          <w:sz w:val="24"/>
          <w:szCs w:val="24"/>
        </w:rPr>
        <w:t xml:space="preserve"> so that excess cash balances are not maintained. In the rare event that excess cash balances exist, they will be promptly withdrawn and returned to the GaDOE. Subject to 2 C.F.R. Part 200, the district may keep up to $500/year of interest earned on excess</w:t>
      </w:r>
      <w:r>
        <w:rPr>
          <w:rFonts w:ascii="Times New Roman" w:eastAsia="Times New Roman" w:hAnsi="Times New Roman" w:cs="Times New Roman"/>
          <w:color w:val="000000"/>
          <w:sz w:val="24"/>
          <w:szCs w:val="24"/>
        </w:rPr>
        <w:t xml:space="preserve"> federal fund advances to cover administrative costs. All other amounts must be returned to the GaDOE.</w:t>
      </w:r>
    </w:p>
    <w:p w:rsidR="00A8589D" w:rsidRDefault="00A8589D">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rsidR="00A8589D" w:rsidRDefault="00383A2E">
      <w:pPr>
        <w:numPr>
          <w:ilvl w:val="0"/>
          <w:numId w:val="3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CONTROL ACTIVITIES</w:t>
      </w: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is familiar with the guidelines concerning cash management/payment, and that program costs need to be paid fo</w:t>
      </w:r>
      <w:r>
        <w:rPr>
          <w:rFonts w:ascii="Times New Roman" w:eastAsia="Times New Roman" w:hAnsi="Times New Roman" w:cs="Times New Roman"/>
          <w:color w:val="000000"/>
          <w:sz w:val="24"/>
          <w:szCs w:val="24"/>
        </w:rPr>
        <w:t xml:space="preserve">r by the entity funds before requesting reimbursement from the GADOE. </w:t>
      </w: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accounting department closes the books each month to ensure that the expenditures are recorded in the right month and to the correct fund source.</w:t>
      </w: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runs a PC</w:t>
      </w:r>
      <w:r>
        <w:rPr>
          <w:rFonts w:ascii="Times New Roman" w:eastAsia="Times New Roman" w:hAnsi="Times New Roman" w:cs="Times New Roman"/>
          <w:color w:val="000000"/>
          <w:sz w:val="24"/>
          <w:szCs w:val="24"/>
        </w:rPr>
        <w:t xml:space="preserve"> Genesis report to determine the funds expended to date for various federal programs.</w:t>
      </w: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The Director of Finance</w:t>
      </w:r>
      <w:r>
        <w:rPr>
          <w:rFonts w:ascii="Times New Roman" w:eastAsia="Times New Roman" w:hAnsi="Times New Roman" w:cs="Times New Roman"/>
          <w:color w:val="000000"/>
          <w:sz w:val="24"/>
          <w:szCs w:val="24"/>
        </w:rPr>
        <w:t xml:space="preserve"> refers to the revenue vs. expense comparison reports generated from PC Genesis at the end of every month for expenses, revenues, and budgeted amo</w:t>
      </w:r>
      <w:r>
        <w:rPr>
          <w:rFonts w:ascii="Times New Roman" w:eastAsia="Times New Roman" w:hAnsi="Times New Roman" w:cs="Times New Roman"/>
          <w:color w:val="000000"/>
          <w:sz w:val="24"/>
          <w:szCs w:val="24"/>
        </w:rPr>
        <w:t>unts.</w:t>
      </w: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prepares the supporting documentation for drawdowns and forwards it to the appropriate program director who reviews the documentation and approves/signs off on the amount to be requested, which is equal to the expenditure pri</w:t>
      </w:r>
      <w:r>
        <w:rPr>
          <w:rFonts w:ascii="Times New Roman" w:eastAsia="Times New Roman" w:hAnsi="Times New Roman" w:cs="Times New Roman"/>
          <w:color w:val="000000"/>
          <w:sz w:val="24"/>
          <w:szCs w:val="24"/>
        </w:rPr>
        <w:t>ntout minus any previous drawdowns.</w:t>
      </w: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then creates a DE0147 and informs the program directors who subsequently submits the DE0147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The supporting documentation and corresponding DE0147 is kept on file to justify funds drawn.</w:t>
      </w:r>
    </w:p>
    <w:p w:rsidR="00A8589D" w:rsidRDefault="00A8589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A8589D" w:rsidRDefault="00383A2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aspects of controls are tested as part of the Test of Controls sections of the Georgia Department of Audits program.</w:t>
      </w:r>
    </w:p>
    <w:p w:rsidR="00A8589D" w:rsidRDefault="00A8589D">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rsidR="00A8589D" w:rsidRDefault="00383A2E">
      <w:pPr>
        <w:numPr>
          <w:ilvl w:val="0"/>
          <w:numId w:val="32"/>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INFORMATION AND COMMUNICATIONS</w:t>
      </w:r>
    </w:p>
    <w:p w:rsidR="00A8589D" w:rsidRDefault="00383A2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Federal and GADOE guidelines regarding cash management activities are available for training and reference purposes.  Variances between expected and actual cash </w:t>
      </w:r>
      <w:r>
        <w:rPr>
          <w:rFonts w:ascii="Times New Roman" w:eastAsia="Times New Roman" w:hAnsi="Times New Roman" w:cs="Times New Roman"/>
          <w:color w:val="000000"/>
          <w:sz w:val="24"/>
          <w:szCs w:val="24"/>
        </w:rPr>
        <w:lastRenderedPageBreak/>
        <w:t xml:space="preserve">disbursement of funds and drawdown of federal funds are reviewed by our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rPr>
        <w:t xml:space="preserve">pies of the following are kept in 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s’ office:</w:t>
      </w:r>
    </w:p>
    <w:p w:rsidR="00A8589D" w:rsidRDefault="00383A2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“Financial Management for Georgia Local Units of Administration”</w:t>
      </w:r>
      <w:r>
        <w:rPr>
          <w:rFonts w:ascii="Times New Roman" w:eastAsia="Times New Roman" w:hAnsi="Times New Roman" w:cs="Times New Roman"/>
          <w:b/>
          <w:color w:val="000000"/>
          <w:sz w:val="24"/>
          <w:szCs w:val="24"/>
        </w:rPr>
        <w:t xml:space="preserve">. </w:t>
      </w:r>
    </w:p>
    <w:p w:rsidR="00A8589D" w:rsidRDefault="00383A2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Completion reports for the previous fiscal year </w:t>
      </w:r>
    </w:p>
    <w:p w:rsidR="00A8589D" w:rsidRDefault="00383A2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*Accounting records to support the results of outlays (expenditures</w:t>
      </w:r>
      <w:r>
        <w:rPr>
          <w:rFonts w:ascii="Times New Roman" w:eastAsia="Times New Roman" w:hAnsi="Times New Roman" w:cs="Times New Roman"/>
          <w:color w:val="000000"/>
          <w:sz w:val="24"/>
          <w:szCs w:val="24"/>
        </w:rPr>
        <w:t xml:space="preserve"> indicated in the completion report)</w:t>
      </w:r>
    </w:p>
    <w:p w:rsidR="00A8589D" w:rsidRDefault="00A8589D">
      <w:pPr>
        <w:pBdr>
          <w:top w:val="nil"/>
          <w:left w:val="nil"/>
          <w:bottom w:val="nil"/>
          <w:right w:val="nil"/>
          <w:between w:val="nil"/>
        </w:pBdr>
        <w:spacing w:after="0"/>
        <w:ind w:left="720"/>
        <w:rPr>
          <w:color w:val="000000"/>
          <w:sz w:val="24"/>
          <w:szCs w:val="24"/>
        </w:rPr>
      </w:pPr>
    </w:p>
    <w:p w:rsidR="00A8589D" w:rsidRDefault="00383A2E">
      <w:pPr>
        <w:numPr>
          <w:ilvl w:val="0"/>
          <w:numId w:val="32"/>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MONITORING</w:t>
      </w:r>
    </w:p>
    <w:p w:rsidR="00A8589D" w:rsidRDefault="00383A2E">
      <w:pPr>
        <w:pBdr>
          <w:top w:val="nil"/>
          <w:left w:val="nil"/>
          <w:bottom w:val="nil"/>
          <w:right w:val="nil"/>
          <w:between w:val="nil"/>
        </w:pBdr>
        <w:ind w:left="72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The Director of Finance</w:t>
      </w:r>
      <w:r>
        <w:rPr>
          <w:rFonts w:ascii="Times New Roman" w:eastAsia="Times New Roman" w:hAnsi="Times New Roman" w:cs="Times New Roman"/>
          <w:color w:val="000000"/>
          <w:sz w:val="24"/>
          <w:szCs w:val="24"/>
        </w:rPr>
        <w:t xml:space="preserve"> keeps a check on balances for each grant with </w:t>
      </w:r>
      <w:r>
        <w:rPr>
          <w:rFonts w:ascii="Times New Roman" w:eastAsia="Times New Roman" w:hAnsi="Times New Roman" w:cs="Times New Roman"/>
          <w:sz w:val="24"/>
          <w:szCs w:val="24"/>
        </w:rPr>
        <w:t>the Federal Program Directors</w:t>
      </w:r>
      <w:r>
        <w:rPr>
          <w:rFonts w:ascii="Times New Roman" w:eastAsia="Times New Roman" w:hAnsi="Times New Roman" w:cs="Times New Roman"/>
          <w:color w:val="000000"/>
          <w:sz w:val="24"/>
          <w:szCs w:val="24"/>
        </w:rPr>
        <w:t xml:space="preserve"> overseeing the process. The </w:t>
      </w:r>
      <w:r>
        <w:rPr>
          <w:rFonts w:ascii="Times New Roman" w:eastAsia="Times New Roman" w:hAnsi="Times New Roman" w:cs="Times New Roman"/>
          <w:sz w:val="24"/>
          <w:szCs w:val="24"/>
        </w:rPr>
        <w:t>Federal Program Directors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monitor drawdowns to help </w:t>
      </w:r>
      <w:r>
        <w:rPr>
          <w:rFonts w:ascii="Times New Roman" w:eastAsia="Times New Roman" w:hAnsi="Times New Roman" w:cs="Times New Roman"/>
          <w:sz w:val="24"/>
          <w:szCs w:val="24"/>
        </w:rPr>
        <w:t>ensure</w:t>
      </w:r>
      <w:r>
        <w:rPr>
          <w:rFonts w:ascii="Times New Roman" w:eastAsia="Times New Roman" w:hAnsi="Times New Roman" w:cs="Times New Roman"/>
          <w:color w:val="000000"/>
          <w:sz w:val="24"/>
          <w:szCs w:val="24"/>
        </w:rPr>
        <w:t xml:space="preserve"> students receive the maximum benefits of the federal programs and the LEA does not exceed the maximum allowable carryover per program. A </w:t>
      </w:r>
      <w:r>
        <w:rPr>
          <w:rFonts w:ascii="Times New Roman" w:eastAsia="Times New Roman" w:hAnsi="Times New Roman" w:cs="Times New Roman"/>
          <w:sz w:val="24"/>
          <w:szCs w:val="24"/>
        </w:rPr>
        <w:t xml:space="preserve">year-to-date general ledger </w:t>
      </w:r>
      <w:r>
        <w:rPr>
          <w:rFonts w:ascii="Times New Roman" w:eastAsia="Times New Roman" w:hAnsi="Times New Roman" w:cs="Times New Roman"/>
          <w:color w:val="000000"/>
          <w:sz w:val="24"/>
          <w:szCs w:val="24"/>
        </w:rPr>
        <w:t xml:space="preserve">is generated by the </w:t>
      </w:r>
      <w:r>
        <w:rPr>
          <w:rFonts w:ascii="Times New Roman" w:eastAsia="Times New Roman" w:hAnsi="Times New Roman" w:cs="Times New Roman"/>
          <w:sz w:val="24"/>
          <w:szCs w:val="24"/>
        </w:rPr>
        <w:t>Director of Finance</w:t>
      </w:r>
      <w:r>
        <w:rPr>
          <w:rFonts w:ascii="Times New Roman" w:eastAsia="Times New Roman" w:hAnsi="Times New Roman" w:cs="Times New Roman"/>
          <w:color w:val="000000"/>
          <w:sz w:val="24"/>
          <w:szCs w:val="24"/>
        </w:rPr>
        <w:t xml:space="preserve"> for the </w:t>
      </w:r>
      <w:r>
        <w:rPr>
          <w:rFonts w:ascii="Times New Roman" w:eastAsia="Times New Roman" w:hAnsi="Times New Roman" w:cs="Times New Roman"/>
          <w:sz w:val="24"/>
          <w:szCs w:val="24"/>
        </w:rPr>
        <w:t xml:space="preserve">Federal Program Managers </w:t>
      </w:r>
      <w:r>
        <w:rPr>
          <w:rFonts w:ascii="Times New Roman" w:eastAsia="Times New Roman" w:hAnsi="Times New Roman" w:cs="Times New Roman"/>
          <w:color w:val="000000"/>
          <w:sz w:val="24"/>
          <w:szCs w:val="24"/>
        </w:rPr>
        <w:t xml:space="preserve">to monitor </w:t>
      </w:r>
      <w:r>
        <w:rPr>
          <w:rFonts w:ascii="Times New Roman" w:eastAsia="Times New Roman" w:hAnsi="Times New Roman" w:cs="Times New Roman"/>
          <w:color w:val="000000"/>
          <w:sz w:val="24"/>
          <w:szCs w:val="24"/>
        </w:rPr>
        <w:t>expended funds v</w:t>
      </w:r>
      <w:r>
        <w:rPr>
          <w:rFonts w:ascii="Times New Roman" w:eastAsia="Times New Roman" w:hAnsi="Times New Roman" w:cs="Times New Roman"/>
          <w:sz w:val="24"/>
          <w:szCs w:val="24"/>
        </w:rPr>
        <w:t>ersus</w:t>
      </w:r>
      <w:r>
        <w:rPr>
          <w:rFonts w:ascii="Times New Roman" w:eastAsia="Times New Roman" w:hAnsi="Times New Roman" w:cs="Times New Roman"/>
          <w:color w:val="000000"/>
          <w:sz w:val="24"/>
          <w:szCs w:val="24"/>
        </w:rPr>
        <w:t xml:space="preserve"> budgeted funds. The Board’s policies and procedures help to ensure correct Cash Management activities. The organization understands the need </w:t>
      </w:r>
      <w:r>
        <w:rPr>
          <w:rFonts w:ascii="Times New Roman" w:eastAsia="Times New Roman" w:hAnsi="Times New Roman" w:cs="Times New Roman"/>
          <w:sz w:val="24"/>
          <w:szCs w:val="24"/>
        </w:rPr>
        <w:t>for appropriate</w:t>
      </w:r>
      <w:r>
        <w:rPr>
          <w:rFonts w:ascii="Times New Roman" w:eastAsia="Times New Roman" w:hAnsi="Times New Roman" w:cs="Times New Roman"/>
          <w:color w:val="000000"/>
          <w:sz w:val="24"/>
          <w:szCs w:val="24"/>
        </w:rPr>
        <w:t xml:space="preserve"> cash management.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tabs>
          <w:tab w:val="left" w:pos="720"/>
        </w:tabs>
        <w:spacing w:after="0" w:line="240" w:lineRule="auto"/>
        <w:rPr>
          <w:rFonts w:ascii="Times New Roman" w:eastAsia="Times New Roman" w:hAnsi="Times New Roman" w:cs="Times New Roman"/>
          <w:b/>
          <w:sz w:val="24"/>
          <w:szCs w:val="24"/>
          <w:highlight w:val="yellow"/>
        </w:rPr>
      </w:pPr>
      <w:bookmarkStart w:id="26" w:name="bookmark=id.8aoot6ymytcx" w:colFirst="0" w:colLast="0"/>
      <w:bookmarkEnd w:id="26"/>
      <w:r>
        <w:rPr>
          <w:rFonts w:ascii="Times New Roman" w:eastAsia="Times New Roman" w:hAnsi="Times New Roman" w:cs="Times New Roman"/>
          <w:b/>
          <w:sz w:val="24"/>
          <w:szCs w:val="24"/>
        </w:rPr>
        <w:t>Within District Allocation Procedures- Title I, Part A Only</w:t>
      </w:r>
    </w:p>
    <w:p w:rsidR="00A8589D" w:rsidRDefault="00A8589D">
      <w:pPr>
        <w:tabs>
          <w:tab w:val="left" w:pos="720"/>
        </w:tabs>
        <w:spacing w:after="0" w:line="240" w:lineRule="auto"/>
        <w:rPr>
          <w:rFonts w:ascii="Times New Roman" w:eastAsia="Times New Roman" w:hAnsi="Times New Roman" w:cs="Times New Roman"/>
          <w:b/>
          <w:sz w:val="24"/>
          <w:szCs w:val="24"/>
          <w:highlight w:val="yellow"/>
          <w:u w:val="single"/>
        </w:rPr>
      </w:pPr>
    </w:p>
    <w:p w:rsidR="00A8589D" w:rsidRDefault="00383A2E">
      <w:pPr>
        <w:spacing w:after="0" w:line="240" w:lineRule="auto"/>
        <w:rPr>
          <w:sz w:val="24"/>
          <w:szCs w:val="24"/>
        </w:rPr>
      </w:pPr>
      <w:r>
        <w:rPr>
          <w:rFonts w:ascii="Times New Roman" w:eastAsia="Times New Roman" w:hAnsi="Times New Roman" w:cs="Times New Roman"/>
          <w:b/>
          <w:sz w:val="24"/>
          <w:szCs w:val="24"/>
        </w:rPr>
        <w:t>Reservation of funds – Set-Asides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receiving notification of the Title I, Part A amounts from GaDOE, reservations in each budget are set aside for required components such as parent involvement, professional development, and homeless students. Administrative costs are also part of the</w:t>
      </w:r>
      <w:r>
        <w:rPr>
          <w:rFonts w:ascii="Times New Roman" w:eastAsia="Times New Roman" w:hAnsi="Times New Roman" w:cs="Times New Roman"/>
          <w:sz w:val="24"/>
          <w:szCs w:val="24"/>
        </w:rPr>
        <w:t xml:space="preserve"> set-asides, which are not part of the schools per pupil amounts.  </w:t>
      </w:r>
    </w:p>
    <w:p w:rsidR="00A8589D" w:rsidRDefault="00A8589D">
      <w:pPr>
        <w:spacing w:after="0" w:line="240" w:lineRule="auto"/>
        <w:rPr>
          <w:rFonts w:ascii="Times New Roman" w:eastAsia="Times New Roman" w:hAnsi="Times New Roman" w:cs="Times New Roman"/>
          <w:b/>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Parental Involvement Set-Aside</w:t>
      </w:r>
    </w:p>
    <w:p w:rsidR="00A8589D" w:rsidRDefault="00383A2E">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Clinch County receives more than $500,000 in Title I, Part A funds, our system allocates an additional set-aside for Parental Involvement which is well over the 1% requirement. If our schools decide to use their share of the 1% reservation for parental inv</w:t>
      </w:r>
      <w:r>
        <w:rPr>
          <w:rFonts w:ascii="Times New Roman" w:eastAsia="Times New Roman" w:hAnsi="Times New Roman" w:cs="Times New Roman"/>
          <w:sz w:val="24"/>
          <w:szCs w:val="24"/>
        </w:rPr>
        <w:t xml:space="preserve">olvement under Section 1118(a)(3)(c) of ESEA to support a district-level project for parents, then the participating Title I principal must sign the district-wide Parent Activity/Project assurance. The parents from the schools must be involved in deciding </w:t>
      </w:r>
      <w:r>
        <w:rPr>
          <w:rFonts w:ascii="Times New Roman" w:eastAsia="Times New Roman" w:hAnsi="Times New Roman" w:cs="Times New Roman"/>
          <w:sz w:val="24"/>
          <w:szCs w:val="24"/>
        </w:rPr>
        <w:t>how the funds will be allotted and how they will be spent</w:t>
      </w:r>
      <w:r>
        <w:rPr>
          <w:rFonts w:ascii="Times New Roman" w:eastAsia="Times New Roman" w:hAnsi="Times New Roman" w:cs="Times New Roman"/>
        </w:rPr>
        <w:t>.</w:t>
      </w:r>
    </w:p>
    <w:p w:rsidR="00A8589D" w:rsidRDefault="00A8589D">
      <w:pPr>
        <w:spacing w:after="0" w:line="240" w:lineRule="auto"/>
        <w:rPr>
          <w:rFonts w:ascii="Times New Roman" w:eastAsia="Times New Roman" w:hAnsi="Times New Roman" w:cs="Times New Roman"/>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Homeless Children and Youth</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 System coordinates plans with the provisions of the McKinney-Vento Homeless Assistance. One percent of our Title I budget is set-aside for Homeless</w:t>
      </w:r>
      <w:r>
        <w:rPr>
          <w:rFonts w:ascii="Times New Roman" w:eastAsia="Times New Roman" w:hAnsi="Times New Roman" w:cs="Times New Roman"/>
          <w:sz w:val="24"/>
          <w:szCs w:val="24"/>
        </w:rPr>
        <w:t xml:space="preserve"> Children and Youth in order to comply with the requirements of Section 1113(c)(3)(A) of ESEA.</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Neglected and Delinquent Children</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there are no residential facilities for neglected children in the Clinch County School District. </w:t>
      </w:r>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rPr>
      </w:pPr>
    </w:p>
    <w:p w:rsidR="00A8589D" w:rsidRDefault="00A8589D">
      <w:pPr>
        <w:spacing w:after="0" w:line="240" w:lineRule="auto"/>
        <w:rPr>
          <w:rFonts w:ascii="Times New Roman" w:eastAsia="Times New Roman" w:hAnsi="Times New Roman" w:cs="Times New Roman"/>
        </w:rPr>
      </w:pPr>
    </w:p>
    <w:p w:rsidR="00A8589D" w:rsidRDefault="00A8589D">
      <w:pPr>
        <w:spacing w:after="0" w:line="240" w:lineRule="auto"/>
        <w:rPr>
          <w:rFonts w:ascii="Times New Roman" w:eastAsia="Times New Roman" w:hAnsi="Times New Roman" w:cs="Times New Roman"/>
        </w:rPr>
      </w:pPr>
    </w:p>
    <w:p w:rsidR="00A8589D" w:rsidRDefault="00A8589D">
      <w:pPr>
        <w:spacing w:after="0" w:line="240" w:lineRule="auto"/>
        <w:rPr>
          <w:rFonts w:ascii="Times New Roman" w:eastAsia="Times New Roman" w:hAnsi="Times New Roman" w:cs="Times New Roman"/>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 Ordering</w:t>
      </w:r>
      <w:r>
        <w:rPr>
          <w:rFonts w:ascii="Times New Roman" w:eastAsia="Times New Roman" w:hAnsi="Times New Roman" w:cs="Times New Roman"/>
          <w:b/>
          <w:sz w:val="24"/>
          <w:szCs w:val="24"/>
        </w:rPr>
        <w:t xml:space="preserve"> and Allocation Procedures</w:t>
      </w:r>
    </w:p>
    <w:p w:rsidR="00A8589D" w:rsidRDefault="00383A2E">
      <w:pPr>
        <w:numPr>
          <w:ilvl w:val="0"/>
          <w:numId w:val="5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Elementary and Clinch Middle both have Title I Schoolwide Programs, with Clinch Elementary receiving a higher per pupil amount than Clinch Middle. Clinch High is not a Title I school.</w:t>
      </w:r>
    </w:p>
    <w:p w:rsidR="00A8589D" w:rsidRDefault="00383A2E">
      <w:pPr>
        <w:numPr>
          <w:ilvl w:val="0"/>
          <w:numId w:val="57"/>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LEA has only one school per grade </w:t>
      </w:r>
      <w:r>
        <w:rPr>
          <w:rFonts w:ascii="Times New Roman" w:eastAsia="Times New Roman" w:hAnsi="Times New Roman" w:cs="Times New Roman"/>
          <w:color w:val="000000"/>
          <w:sz w:val="24"/>
          <w:szCs w:val="24"/>
        </w:rPr>
        <w:t>span: Clinch Elementary (grades PreK – 4), Clinch Middle (grades 5-7), and Clinch High (grades 8-12).</w:t>
      </w:r>
    </w:p>
    <w:p w:rsidR="00A8589D" w:rsidRDefault="00383A2E">
      <w:pPr>
        <w:numPr>
          <w:ilvl w:val="0"/>
          <w:numId w:val="5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LEA uses school lunch data for poverty determinations.</w:t>
      </w:r>
    </w:p>
    <w:p w:rsidR="00A8589D" w:rsidRDefault="00383A2E">
      <w:pPr>
        <w:numPr>
          <w:ilvl w:val="0"/>
          <w:numId w:val="5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LEA uses the eligible attendance area worksheet embedded in the Title I consolidated applic</w:t>
      </w:r>
      <w:r>
        <w:rPr>
          <w:rFonts w:ascii="Times New Roman" w:eastAsia="Times New Roman" w:hAnsi="Times New Roman" w:cs="Times New Roman"/>
          <w:color w:val="000000"/>
          <w:sz w:val="24"/>
          <w:szCs w:val="24"/>
        </w:rPr>
        <w:t>ation.</w:t>
      </w:r>
    </w:p>
    <w:p w:rsidR="00A8589D" w:rsidRDefault="00383A2E">
      <w:pPr>
        <w:numPr>
          <w:ilvl w:val="0"/>
          <w:numId w:val="5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Clinch Elementary and Clinch Middle are CEP schools. Clinch High is NOT a CEP school.</w:t>
      </w:r>
    </w:p>
    <w:p w:rsidR="00A8589D" w:rsidRDefault="00383A2E">
      <w:pPr>
        <w:numPr>
          <w:ilvl w:val="0"/>
          <w:numId w:val="5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LEA uses the 1.6 multiplier for CEP schools.</w:t>
      </w:r>
    </w:p>
    <w:p w:rsidR="00A8589D" w:rsidRDefault="00383A2E">
      <w:pPr>
        <w:numPr>
          <w:ilvl w:val="0"/>
          <w:numId w:val="5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Clinch Elementary and Clinch Middle (both CEP), the LEA multiplies the number of students identified by direct certification in a school by the 1.6 multiplier and divides by the enrollment in the school. The direct certification number is provided to t</w:t>
      </w:r>
      <w:r>
        <w:rPr>
          <w:rFonts w:ascii="Times New Roman" w:eastAsia="Times New Roman" w:hAnsi="Times New Roman" w:cs="Times New Roman"/>
          <w:color w:val="000000"/>
          <w:sz w:val="24"/>
          <w:szCs w:val="24"/>
        </w:rPr>
        <w:t>he Title I Director by the School Food Services Manager on the Title I provided worksheet.</w:t>
      </w:r>
    </w:p>
    <w:p w:rsidR="00A8589D" w:rsidRDefault="00383A2E">
      <w:pPr>
        <w:numPr>
          <w:ilvl w:val="0"/>
          <w:numId w:val="5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FY 2022  or until the end of the national state of emergency, Clinch County Elementary and Clinch Middle School (due to the pandemic) are operating under the Sea</w:t>
      </w:r>
      <w:r>
        <w:rPr>
          <w:rFonts w:ascii="Times New Roman" w:eastAsia="Times New Roman" w:hAnsi="Times New Roman" w:cs="Times New Roman"/>
          <w:sz w:val="24"/>
          <w:szCs w:val="24"/>
        </w:rPr>
        <w:t>mless Summer Option (SSO).  All students at these schools eat free under SSO.</w:t>
      </w:r>
    </w:p>
    <w:p w:rsidR="00A8589D" w:rsidRDefault="00383A2E">
      <w:pPr>
        <w:numPr>
          <w:ilvl w:val="0"/>
          <w:numId w:val="5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Clinch High (not CEP), the LEA uses the number of FRM applications and divides by the enrollment in the school to obtain the poverty percentage. The FRM application data is obtained through the previous year’s Free and Reduced Lunch Eligibility (FRL001</w:t>
      </w:r>
      <w:r>
        <w:rPr>
          <w:rFonts w:ascii="Times New Roman" w:eastAsia="Times New Roman" w:hAnsi="Times New Roman" w:cs="Times New Roman"/>
          <w:color w:val="000000"/>
          <w:sz w:val="24"/>
          <w:szCs w:val="24"/>
        </w:rPr>
        <w:t>) report.</w:t>
      </w:r>
    </w:p>
    <w:p w:rsidR="00A8589D" w:rsidRDefault="00383A2E">
      <w:pPr>
        <w:numPr>
          <w:ilvl w:val="0"/>
          <w:numId w:val="5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FY2022 or until the end of the national state of emergency, Clinch County High School is also operating under Seamless Summer Option (SSO).  All students at CCHS eat free under SSO.</w:t>
      </w:r>
    </w:p>
    <w:p w:rsidR="00A8589D" w:rsidRDefault="00383A2E">
      <w:pPr>
        <w:numPr>
          <w:ilvl w:val="0"/>
          <w:numId w:val="57"/>
        </w:num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Schools are rank ordered for per pupil allocations based on </w:t>
      </w:r>
      <w:r>
        <w:rPr>
          <w:rFonts w:ascii="Times New Roman" w:eastAsia="Times New Roman" w:hAnsi="Times New Roman" w:cs="Times New Roman"/>
          <w:color w:val="000000"/>
          <w:sz w:val="24"/>
          <w:szCs w:val="24"/>
        </w:rPr>
        <w:t>the percentage of low-income students. The LEA allocates a higher per-child amount to schools with higher poverty rates than it allocates to schools with lower poverty rates.</w:t>
      </w:r>
    </w:p>
    <w:p w:rsidR="00A8589D" w:rsidRDefault="00A8589D">
      <w:pPr>
        <w:pBdr>
          <w:top w:val="nil"/>
          <w:left w:val="nil"/>
          <w:bottom w:val="nil"/>
          <w:right w:val="nil"/>
          <w:between w:val="nil"/>
        </w:pBdr>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rPr>
      </w:pPr>
      <w:r>
        <w:rPr>
          <w:rFonts w:ascii="Times New Roman" w:eastAsia="Times New Roman" w:hAnsi="Times New Roman" w:cs="Times New Roman"/>
          <w:b/>
        </w:rPr>
        <w:t>Equitable Services for Private School Participants</w:t>
      </w:r>
    </w:p>
    <w:p w:rsidR="00A8589D" w:rsidRDefault="00A8589D">
      <w:pPr>
        <w:spacing w:after="0" w:line="240" w:lineRule="auto"/>
      </w:pPr>
    </w:p>
    <w:p w:rsidR="00A8589D" w:rsidRDefault="00383A2E">
      <w:p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Private schools within </w:t>
      </w:r>
      <w:r>
        <w:rPr>
          <w:rFonts w:ascii="Times New Roman" w:eastAsia="Times New Roman" w:hAnsi="Times New Roman" w:cs="Times New Roman"/>
          <w:sz w:val="24"/>
          <w:szCs w:val="24"/>
        </w:rPr>
        <w:t>the county as well as those outside the county who serve Clinch County Students are invited annually, through the Equitable Services 4 Private Schools (ES4PS) in the SLDS platform, to consult regarding participating in Title programs and services. To date,</w:t>
      </w:r>
      <w:r>
        <w:rPr>
          <w:rFonts w:ascii="Times New Roman" w:eastAsia="Times New Roman" w:hAnsi="Times New Roman" w:cs="Times New Roman"/>
          <w:sz w:val="24"/>
          <w:szCs w:val="24"/>
        </w:rPr>
        <w:t xml:space="preserve"> no private school has chosen to receive any Federal Program monies.</w:t>
      </w:r>
    </w:p>
    <w:p w:rsidR="00A8589D" w:rsidRDefault="00A8589D">
      <w:pPr>
        <w:spacing w:after="0" w:line="240" w:lineRule="auto"/>
        <w:ind w:hanging="360"/>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procedures would be used for eligible students at any Private School that chose to participate:</w:t>
      </w:r>
    </w:p>
    <w:p w:rsidR="00A8589D" w:rsidRDefault="00A8589D">
      <w:pPr>
        <w:spacing w:after="0" w:line="240" w:lineRule="auto"/>
        <w:ind w:hanging="360"/>
        <w:rPr>
          <w:rFonts w:ascii="Times New Roman" w:eastAsia="Times New Roman" w:hAnsi="Times New Roman" w:cs="Times New Roman"/>
          <w:sz w:val="24"/>
          <w:szCs w:val="24"/>
          <w:highlight w:val="yellow"/>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meeting is held to present information about the programs available to students in private schools. All federal programs directors are invited to the meeting, which is complete with an agenda and sign in sheet. Upon receipt of the intent to participate f</w:t>
      </w:r>
      <w:r>
        <w:rPr>
          <w:rFonts w:ascii="Times New Roman" w:eastAsia="Times New Roman" w:hAnsi="Times New Roman" w:cs="Times New Roman"/>
          <w:sz w:val="24"/>
          <w:szCs w:val="24"/>
        </w:rPr>
        <w:t>orm, which is provided to private school officials, a meeting is held to discuss plans and the required components of Title I services for private school students. Meetings would then be scheduled every two months to discuss the progress and process of the</w:t>
      </w:r>
      <w:r>
        <w:rPr>
          <w:rFonts w:ascii="Times New Roman" w:eastAsia="Times New Roman" w:hAnsi="Times New Roman" w:cs="Times New Roman"/>
          <w:sz w:val="24"/>
          <w:szCs w:val="24"/>
        </w:rPr>
        <w:t xml:space="preserve"> Title I services. Meetings with the private school director would include an agenda with sign in. Minutes would be taken during the meeting and the private school director is provided a copy of those minutes prior to leaving the meeting. </w:t>
      </w:r>
    </w:p>
    <w:p w:rsidR="00A8589D" w:rsidRDefault="00A8589D">
      <w:pPr>
        <w:spacing w:after="0" w:line="240" w:lineRule="auto"/>
        <w:ind w:hanging="360"/>
        <w:rPr>
          <w:rFonts w:ascii="Times New Roman" w:eastAsia="Times New Roman" w:hAnsi="Times New Roman" w:cs="Times New Roman"/>
          <w:color w:val="000000"/>
          <w:sz w:val="24"/>
          <w:szCs w:val="24"/>
        </w:rPr>
      </w:pPr>
    </w:p>
    <w:p w:rsidR="00A8589D" w:rsidRDefault="00383A2E">
      <w:pPr>
        <w:spacing w:after="0" w:line="240" w:lineRule="auto"/>
        <w:ind w:left="9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p>
    <w:p w:rsidR="00A8589D" w:rsidRDefault="00383A2E">
      <w:pPr>
        <w:tabs>
          <w:tab w:val="left" w:pos="720"/>
          <w:tab w:val="left" w:pos="2880"/>
        </w:tabs>
        <w:spacing w:after="0" w:line="240" w:lineRule="auto"/>
        <w:ind w:left="86"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bookmarkStart w:id="27" w:name="bookmark=id.1wjsoy1vldjs" w:colFirst="0" w:colLast="0"/>
      <w:bookmarkEnd w:id="27"/>
      <w:r>
        <w:rPr>
          <w:rFonts w:ascii="Times New Roman" w:eastAsia="Times New Roman" w:hAnsi="Times New Roman" w:cs="Times New Roman"/>
          <w:b/>
          <w:sz w:val="24"/>
          <w:szCs w:val="24"/>
        </w:rPr>
        <w:t xml:space="preserve">Parent </w:t>
      </w:r>
      <w:r>
        <w:rPr>
          <w:rFonts w:ascii="Times New Roman" w:eastAsia="Times New Roman" w:hAnsi="Times New Roman" w:cs="Times New Roman"/>
          <w:b/>
          <w:sz w:val="24"/>
          <w:szCs w:val="24"/>
        </w:rPr>
        <w:t>and Family Engagement Procedures</w:t>
      </w:r>
    </w:p>
    <w:p w:rsidR="00A8589D" w:rsidRDefault="00A8589D">
      <w:pPr>
        <w:tabs>
          <w:tab w:val="left" w:pos="90"/>
        </w:tabs>
        <w:spacing w:after="0" w:line="240" w:lineRule="auto"/>
        <w:rPr>
          <w:sz w:val="24"/>
          <w:szCs w:val="24"/>
        </w:rPr>
      </w:pPr>
    </w:p>
    <w:p w:rsidR="00A8589D" w:rsidRDefault="00383A2E">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Notification</w:t>
      </w: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Clinch County Schools notifies parents about School Designation Status through our system website, social media sites, and local newspaper. Our Elementary and Middle Schools are Title I designated schools. We currently have no schools designated as </w:t>
      </w:r>
      <w:r>
        <w:rPr>
          <w:rFonts w:ascii="Times New Roman" w:eastAsia="Times New Roman" w:hAnsi="Times New Roman" w:cs="Times New Roman"/>
          <w:sz w:val="24"/>
          <w:szCs w:val="24"/>
          <w:highlight w:val="white"/>
        </w:rPr>
        <w:t>Compreh</w:t>
      </w:r>
      <w:r>
        <w:rPr>
          <w:rFonts w:ascii="Times New Roman" w:eastAsia="Times New Roman" w:hAnsi="Times New Roman" w:cs="Times New Roman"/>
          <w:sz w:val="24"/>
          <w:szCs w:val="24"/>
          <w:highlight w:val="white"/>
        </w:rPr>
        <w:t>ensive Support &amp; Improvement, Promise, or Targeted Support Improvement schools.</w:t>
      </w:r>
    </w:p>
    <w:p w:rsidR="00A8589D" w:rsidRDefault="00A8589D">
      <w:pPr>
        <w:tabs>
          <w:tab w:val="left" w:pos="90"/>
        </w:tabs>
        <w:spacing w:after="0" w:line="240" w:lineRule="auto"/>
        <w:rPr>
          <w:rFonts w:ascii="Times New Roman" w:eastAsia="Times New Roman" w:hAnsi="Times New Roman" w:cs="Times New Roman"/>
          <w:sz w:val="24"/>
          <w:szCs w:val="24"/>
        </w:rPr>
      </w:pPr>
    </w:p>
    <w:p w:rsidR="00A8589D" w:rsidRDefault="00383A2E">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Technical Assistance</w:t>
      </w: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Assistance is provided to the Parent Engagement Coordinator, Principals, and staff concerning all Parent Engagement requirements and practices.</w:t>
      </w:r>
      <w:r>
        <w:rPr>
          <w:rFonts w:ascii="Times New Roman" w:eastAsia="Times New Roman" w:hAnsi="Times New Roman" w:cs="Times New Roman"/>
          <w:sz w:val="24"/>
          <w:szCs w:val="24"/>
        </w:rPr>
        <w:t xml:space="preserve"> Technical Assistance is provided through various forms of communication (face-to-face meetings, emails, phone calls, etc).</w:t>
      </w:r>
    </w:p>
    <w:p w:rsidR="00A8589D" w:rsidRDefault="00A8589D">
      <w:pPr>
        <w:tabs>
          <w:tab w:val="left" w:pos="90"/>
        </w:tabs>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Coordination and Implementation of Family Engagement Requirements</w:t>
      </w:r>
    </w:p>
    <w:p w:rsidR="00A8589D" w:rsidRDefault="00A8589D">
      <w:pPr>
        <w:widowControl w:val="0"/>
        <w:spacing w:after="0" w:line="240" w:lineRule="auto"/>
        <w:rPr>
          <w:rFonts w:ascii="Times New Roman" w:eastAsia="Times New Roman" w:hAnsi="Times New Roman" w:cs="Times New Roman"/>
          <w:b/>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The Federal Programs Coordinator meets periodically with all sch</w:t>
      </w:r>
      <w:r>
        <w:rPr>
          <w:rFonts w:ascii="Times New Roman" w:eastAsia="Times New Roman" w:hAnsi="Times New Roman" w:cs="Times New Roman"/>
          <w:sz w:val="24"/>
          <w:szCs w:val="24"/>
        </w:rPr>
        <w:t>ool administration and parent coordinators to discuss parent involvement successes and concerns. The system also utilizes the results of the school parent surveys to review the effectiveness of the parent involvement practices. Each school submits a school</w:t>
      </w:r>
      <w:r>
        <w:rPr>
          <w:rFonts w:ascii="Times New Roman" w:eastAsia="Times New Roman" w:hAnsi="Times New Roman" w:cs="Times New Roman"/>
          <w:sz w:val="24"/>
          <w:szCs w:val="24"/>
        </w:rPr>
        <w:t xml:space="preserve"> parent plan that is revised on an annual basis. </w:t>
      </w:r>
    </w:p>
    <w:p w:rsidR="00A8589D" w:rsidRDefault="00A8589D">
      <w:pPr>
        <w:spacing w:after="0" w:line="240" w:lineRule="auto"/>
        <w:rPr>
          <w:sz w:val="24"/>
          <w:szCs w:val="24"/>
        </w:rPr>
      </w:pPr>
    </w:p>
    <w:p w:rsidR="00A8589D" w:rsidRDefault="00383A2E">
      <w:pPr>
        <w:tabs>
          <w:tab w:val="left" w:pos="90"/>
        </w:tabs>
        <w:spacing w:after="0" w:line="240" w:lineRule="auto"/>
        <w:rPr>
          <w:sz w:val="24"/>
          <w:szCs w:val="24"/>
        </w:rPr>
      </w:pPr>
      <w:r>
        <w:rPr>
          <w:rFonts w:ascii="Times New Roman" w:eastAsia="Times New Roman" w:hAnsi="Times New Roman" w:cs="Times New Roman"/>
          <w:sz w:val="24"/>
          <w:szCs w:val="24"/>
        </w:rPr>
        <w:t>Parents/families are involved in planning, revising, and implementing the required components of the Title I program including parental involvement activities, school improvement plans, CLIP, and schoolwid</w:t>
      </w:r>
      <w:r>
        <w:rPr>
          <w:rFonts w:ascii="Times New Roman" w:eastAsia="Times New Roman" w:hAnsi="Times New Roman" w:cs="Times New Roman"/>
          <w:sz w:val="24"/>
          <w:szCs w:val="24"/>
        </w:rPr>
        <w:t>e plans. This may be accomplished through school council meetings, Family Connection Collaborative meetings, school planning sessions, and/or district-wide needs assessment/consolidated application planning sessions. Parents may be contacted by sending hom</w:t>
      </w:r>
      <w:r>
        <w:rPr>
          <w:rFonts w:ascii="Times New Roman" w:eastAsia="Times New Roman" w:hAnsi="Times New Roman" w:cs="Times New Roman"/>
          <w:sz w:val="24"/>
          <w:szCs w:val="24"/>
        </w:rPr>
        <w:t>e invitations, phone, email, or in person. Sign in sheets and agendas are maintained for such activities. The school council meetings are open to the public and are announced via the school social media sites, marquee sign, and/or website.</w:t>
      </w:r>
    </w:p>
    <w:p w:rsidR="00A8589D" w:rsidRDefault="00A8589D">
      <w:pPr>
        <w:tabs>
          <w:tab w:val="left" w:pos="90"/>
        </w:tabs>
        <w:spacing w:after="0" w:line="240" w:lineRule="auto"/>
        <w:rPr>
          <w:rFonts w:ascii="Times New Roman" w:eastAsia="Times New Roman" w:hAnsi="Times New Roman" w:cs="Times New Roman"/>
          <w:sz w:val="24"/>
          <w:szCs w:val="24"/>
        </w:rPr>
      </w:pPr>
    </w:p>
    <w:p w:rsidR="00A8589D" w:rsidRDefault="00383A2E">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 Family Engagement Plan</w:t>
      </w: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sz w:val="24"/>
          <w:szCs w:val="24"/>
        </w:rPr>
      </w:pPr>
      <w:r>
        <w:rPr>
          <w:rFonts w:ascii="Times New Roman" w:eastAsia="Times New Roman" w:hAnsi="Times New Roman" w:cs="Times New Roman"/>
          <w:sz w:val="24"/>
          <w:szCs w:val="24"/>
        </w:rPr>
        <w:t xml:space="preserve">Our LEA Family Engagement plan is developed jointly and agreed upon with parents. Input is provided at our Title I Parent Feedback Meetings held annually, in May and August. Upon completion of the plan, it is distributed to all </w:t>
      </w:r>
      <w:r>
        <w:rPr>
          <w:rFonts w:ascii="Times New Roman" w:eastAsia="Times New Roman" w:hAnsi="Times New Roman" w:cs="Times New Roman"/>
          <w:sz w:val="24"/>
          <w:szCs w:val="24"/>
        </w:rPr>
        <w:t>children at the school level via paper copies and school/system website.</w:t>
      </w:r>
    </w:p>
    <w:p w:rsidR="00A8589D" w:rsidRDefault="00A8589D">
      <w:pPr>
        <w:widowControl w:val="0"/>
        <w:pBdr>
          <w:top w:val="nil"/>
          <w:left w:val="nil"/>
          <w:bottom w:val="nil"/>
          <w:right w:val="nil"/>
          <w:between w:val="nil"/>
        </w:pBdr>
        <w:spacing w:after="0" w:line="240" w:lineRule="auto"/>
        <w:ind w:left="1440"/>
        <w:rPr>
          <w:rFonts w:ascii="Times New Roman" w:eastAsia="Times New Roman" w:hAnsi="Times New Roman" w:cs="Times New Roman"/>
          <w:b/>
          <w:color w:val="000000"/>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Level Family Engagement Plan</w:t>
      </w:r>
    </w:p>
    <w:p w:rsidR="00A8589D" w:rsidRDefault="00A8589D">
      <w:pPr>
        <w:spacing w:after="0" w:line="240" w:lineRule="auto"/>
        <w:rPr>
          <w:rFonts w:ascii="Times New Roman" w:eastAsia="Times New Roman" w:hAnsi="Times New Roman" w:cs="Times New Roman"/>
          <w:b/>
        </w:rPr>
      </w:pPr>
    </w:p>
    <w:p w:rsidR="00A8589D" w:rsidRDefault="00383A2E">
      <w:pPr>
        <w:spacing w:after="0" w:line="240" w:lineRule="auto"/>
        <w:rPr>
          <w:rFonts w:ascii="Times New Roman" w:eastAsia="Times New Roman" w:hAnsi="Times New Roman" w:cs="Times New Roman"/>
        </w:rPr>
      </w:pPr>
      <w:r>
        <w:rPr>
          <w:rFonts w:ascii="Times New Roman" w:eastAsia="Times New Roman" w:hAnsi="Times New Roman" w:cs="Times New Roman"/>
        </w:rPr>
        <w:t>Each Clinch County Title I school jointly develops and distributes parent and family engagement plans. Parents are notified of the plans in an un</w:t>
      </w:r>
      <w:r>
        <w:rPr>
          <w:rFonts w:ascii="Times New Roman" w:eastAsia="Times New Roman" w:hAnsi="Times New Roman" w:cs="Times New Roman"/>
        </w:rPr>
        <w:t>derstandable and uniform format, to the extent practicable, provided in a language the parents can understand. The plans are updated/revised annually to meet the changing needs of parents and schools. Information regarding the development, revision, and di</w:t>
      </w:r>
      <w:r>
        <w:rPr>
          <w:rFonts w:ascii="Times New Roman" w:eastAsia="Times New Roman" w:hAnsi="Times New Roman" w:cs="Times New Roman"/>
        </w:rPr>
        <w:t>stribution of the plans are listed below.</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Title I school conducts meetings for parents of children and family members in Title I schools to develop, discuss, revise, and agree upon the school parent and family engagement plans on an annual basis.</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parents and family members have the opportunity to provide input on the parent and family engagement plans.</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Plans are available for review and input on the school and/or district website for parents who cannot attend the meetings.</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is kept on all opportunities for input on the plans.</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Engagement Coordinator will provide guidance and a checklist to schools for developing and revising the plans.</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I Coordinator will review the district and each school pl</w:t>
      </w:r>
      <w:r>
        <w:rPr>
          <w:rFonts w:ascii="Times New Roman" w:eastAsia="Times New Roman" w:hAnsi="Times New Roman" w:cs="Times New Roman"/>
          <w:sz w:val="24"/>
          <w:szCs w:val="24"/>
        </w:rPr>
        <w:t>an using the checklist to ensure requirements are met.</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and school parent and family engagement plans are distributed to parents via the school/district website and paper copies are sent home with each student.</w:t>
      </w:r>
    </w:p>
    <w:p w:rsidR="00A8589D" w:rsidRDefault="00383A2E">
      <w:pPr>
        <w:numPr>
          <w:ilvl w:val="0"/>
          <w:numId w:val="3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Hard copies of all plans are also</w:t>
      </w:r>
      <w:r>
        <w:rPr>
          <w:rFonts w:ascii="Times New Roman" w:eastAsia="Times New Roman" w:hAnsi="Times New Roman" w:cs="Times New Roman"/>
          <w:sz w:val="24"/>
          <w:szCs w:val="24"/>
        </w:rPr>
        <w:t xml:space="preserve"> available in the Parent Resource Room located at the schools.</w:t>
      </w:r>
    </w:p>
    <w:p w:rsidR="00A8589D" w:rsidRDefault="00A8589D">
      <w:pPr>
        <w:widowControl w:val="0"/>
        <w:spacing w:after="0" w:line="240" w:lineRule="auto"/>
        <w:rPr>
          <w:sz w:val="24"/>
          <w:szCs w:val="24"/>
        </w:rPr>
      </w:pPr>
    </w:p>
    <w:p w:rsidR="00A8589D" w:rsidRDefault="00383A2E">
      <w:pPr>
        <w:tabs>
          <w:tab w:val="left" w:pos="9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School-Parent Compacts</w:t>
      </w: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Title I school develops a written School-Parent Compact in conjunction with the district/school’s Parent and Family Engagement Plan. The compact, which is a written agreement between students, teachers, and parents, is developed by all stakeholders an</w:t>
      </w:r>
      <w:r>
        <w:rPr>
          <w:rFonts w:ascii="Times New Roman" w:eastAsia="Times New Roman" w:hAnsi="Times New Roman" w:cs="Times New Roman"/>
          <w:sz w:val="24"/>
          <w:szCs w:val="24"/>
        </w:rPr>
        <w:t>d outlines how parents, teachers, and students will share the responsibility for improving student achievement. All compacts are reviewed and revised annually in the spring of the year. An invitation to participate in the review is sent home to all parents</w:t>
      </w:r>
      <w:r>
        <w:rPr>
          <w:rFonts w:ascii="Times New Roman" w:eastAsia="Times New Roman" w:hAnsi="Times New Roman" w:cs="Times New Roman"/>
          <w:sz w:val="24"/>
          <w:szCs w:val="24"/>
        </w:rPr>
        <w:t xml:space="preserve"> in the school and meeting dates </w:t>
      </w:r>
      <w:r>
        <w:rPr>
          <w:rFonts w:ascii="Times New Roman" w:eastAsia="Times New Roman" w:hAnsi="Times New Roman" w:cs="Times New Roman"/>
          <w:sz w:val="24"/>
          <w:szCs w:val="24"/>
        </w:rPr>
        <w:lastRenderedPageBreak/>
        <w:t>are given in school newsletters, posted on the school’s social media site, and sent through the phone message system. Additional meetings are conducted with teachers and students</w:t>
      </w:r>
    </w:p>
    <w:p w:rsidR="00A8589D" w:rsidRDefault="00383A2E">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receive their input regarding their roles</w:t>
      </w:r>
      <w:r>
        <w:rPr>
          <w:rFonts w:ascii="Times New Roman" w:eastAsia="Times New Roman" w:hAnsi="Times New Roman" w:cs="Times New Roman"/>
          <w:sz w:val="24"/>
          <w:szCs w:val="24"/>
        </w:rPr>
        <w:t xml:space="preserve"> within the compact.</w:t>
      </w:r>
    </w:p>
    <w:p w:rsidR="00A8589D" w:rsidRDefault="00A8589D">
      <w:pPr>
        <w:tabs>
          <w:tab w:val="left" w:pos="90"/>
        </w:tabs>
        <w:spacing w:after="0" w:line="240" w:lineRule="auto"/>
        <w:rPr>
          <w:rFonts w:ascii="Times New Roman" w:eastAsia="Times New Roman" w:hAnsi="Times New Roman" w:cs="Times New Roman"/>
          <w:sz w:val="24"/>
          <w:szCs w:val="24"/>
        </w:rPr>
      </w:pPr>
    </w:p>
    <w:p w:rsidR="00A8589D" w:rsidRDefault="00383A2E">
      <w:pPr>
        <w:tabs>
          <w:tab w:val="left" w:pos="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compacts include the responsibilities for all parties and are signed by teachers, students, and parents at the beginning of the year and serve as a clear reminder of the agreement for all to share in the responsibility for stud</w:t>
      </w:r>
      <w:r>
        <w:rPr>
          <w:rFonts w:ascii="Times New Roman" w:eastAsia="Times New Roman" w:hAnsi="Times New Roman" w:cs="Times New Roman"/>
          <w:sz w:val="24"/>
          <w:szCs w:val="24"/>
        </w:rPr>
        <w:t>ent learning. The School-Parent Compact is distributed to parents at the beginning of the school year along with the District/School Parent and Family Engagement Plan. The School-Parent Compact is also available on the district website and in the Parent In</w:t>
      </w:r>
      <w:r>
        <w:rPr>
          <w:rFonts w:ascii="Times New Roman" w:eastAsia="Times New Roman" w:hAnsi="Times New Roman" w:cs="Times New Roman"/>
          <w:sz w:val="24"/>
          <w:szCs w:val="24"/>
        </w:rPr>
        <w:t>volvement Resource Center. Copies of the signed parent compacts are kept on file at the school in order to be utilized during parent conferences to continue to build the bond between the school, parents, and students.</w:t>
      </w:r>
    </w:p>
    <w:p w:rsidR="00A8589D" w:rsidRDefault="00A8589D">
      <w:pPr>
        <w:tabs>
          <w:tab w:val="left" w:pos="90"/>
        </w:tabs>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sz w:val="24"/>
          <w:szCs w:val="24"/>
        </w:rPr>
      </w:pPr>
      <w:r>
        <w:rPr>
          <w:rFonts w:ascii="Times New Roman" w:eastAsia="Times New Roman" w:hAnsi="Times New Roman" w:cs="Times New Roman"/>
          <w:b/>
          <w:sz w:val="24"/>
          <w:szCs w:val="24"/>
        </w:rPr>
        <w:t>Parent Resource Center</w:t>
      </w:r>
    </w:p>
    <w:p w:rsidR="00A8589D" w:rsidRDefault="00A8589D">
      <w:pPr>
        <w:tabs>
          <w:tab w:val="left" w:pos="720"/>
          <w:tab w:val="left" w:pos="2880"/>
        </w:tabs>
        <w:spacing w:after="0" w:line="240" w:lineRule="auto"/>
        <w:ind w:left="86" w:hanging="360"/>
        <w:jc w:val="both"/>
        <w:rPr>
          <w:b/>
          <w:sz w:val="24"/>
          <w:szCs w:val="24"/>
        </w:rPr>
      </w:pPr>
    </w:p>
    <w:p w:rsidR="00A8589D" w:rsidRDefault="00383A2E">
      <w:pPr>
        <w:tabs>
          <w:tab w:val="left" w:pos="90"/>
        </w:tabs>
        <w:spacing w:after="0" w:line="240" w:lineRule="auto"/>
        <w:ind w:left="86"/>
        <w:rPr>
          <w:sz w:val="24"/>
          <w:szCs w:val="24"/>
        </w:rPr>
      </w:pPr>
      <w:r>
        <w:rPr>
          <w:rFonts w:ascii="Times New Roman" w:eastAsia="Times New Roman" w:hAnsi="Times New Roman" w:cs="Times New Roman"/>
          <w:sz w:val="24"/>
          <w:szCs w:val="24"/>
        </w:rPr>
        <w:t>Each elementa</w:t>
      </w:r>
      <w:r>
        <w:rPr>
          <w:rFonts w:ascii="Times New Roman" w:eastAsia="Times New Roman" w:hAnsi="Times New Roman" w:cs="Times New Roman"/>
          <w:sz w:val="24"/>
          <w:szCs w:val="24"/>
        </w:rPr>
        <w:t>ry and middle school has a parent resource center. A wealth of materials and resources are available to parents for use in the center or at home with their child(ren). Computers are available for parents to access PowerSchool for checking grades, and to ut</w:t>
      </w:r>
      <w:r>
        <w:rPr>
          <w:rFonts w:ascii="Times New Roman" w:eastAsia="Times New Roman" w:hAnsi="Times New Roman" w:cs="Times New Roman"/>
          <w:sz w:val="24"/>
          <w:szCs w:val="24"/>
        </w:rPr>
        <w:t>ilize software such as Study Island, MobyMax, IXL, Books, tapes, videos, games, and a variety of other materials and electronic resources have been purchased for the parents.  Purchases may be based upon parent requests on the parent involvement surveys an</w:t>
      </w:r>
      <w:r>
        <w:rPr>
          <w:rFonts w:ascii="Times New Roman" w:eastAsia="Times New Roman" w:hAnsi="Times New Roman" w:cs="Times New Roman"/>
          <w:sz w:val="24"/>
          <w:szCs w:val="24"/>
        </w:rPr>
        <w:t xml:space="preserve">d/or workshop evaluations. </w:t>
      </w:r>
    </w:p>
    <w:p w:rsidR="00A8589D" w:rsidRDefault="00A8589D">
      <w:pPr>
        <w:tabs>
          <w:tab w:val="left" w:pos="90"/>
        </w:tabs>
        <w:spacing w:after="0" w:line="240" w:lineRule="auto"/>
        <w:ind w:left="86"/>
        <w:rPr>
          <w:sz w:val="24"/>
          <w:szCs w:val="24"/>
        </w:rPr>
      </w:pP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Schools are required to notify parents of the availability of the Parent Resource Center and their resources. Parent notification is typically achieved through a notice in the parent-student handbooks, fliers, at open house and</w:t>
      </w:r>
      <w:r>
        <w:rPr>
          <w:rFonts w:ascii="Times New Roman" w:eastAsia="Times New Roman" w:hAnsi="Times New Roman" w:cs="Times New Roman"/>
          <w:sz w:val="24"/>
          <w:szCs w:val="24"/>
        </w:rPr>
        <w:t xml:space="preserve"> parent/ teacher conferences and/or websites. </w:t>
      </w:r>
    </w:p>
    <w:p w:rsidR="00A8589D" w:rsidRDefault="00A8589D">
      <w:pPr>
        <w:tabs>
          <w:tab w:val="left" w:pos="0"/>
        </w:tabs>
        <w:spacing w:after="0" w:line="240" w:lineRule="auto"/>
        <w:ind w:left="86"/>
        <w:rPr>
          <w:rFonts w:ascii="Times New Roman" w:eastAsia="Times New Roman" w:hAnsi="Times New Roman" w:cs="Times New Roman"/>
          <w:sz w:val="24"/>
          <w:szCs w:val="24"/>
        </w:rPr>
      </w:pPr>
    </w:p>
    <w:p w:rsidR="00A8589D" w:rsidRDefault="00383A2E">
      <w:pPr>
        <w:tabs>
          <w:tab w:val="left" w:pos="0"/>
        </w:tabs>
        <w:spacing w:after="0" w:line="240" w:lineRule="auto"/>
        <w:ind w:lef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Building School Staff Capacity</w:t>
      </w:r>
    </w:p>
    <w:p w:rsidR="00A8589D" w:rsidRDefault="00A8589D">
      <w:pPr>
        <w:tabs>
          <w:tab w:val="left" w:pos="0"/>
        </w:tabs>
        <w:spacing w:after="0" w:line="240" w:lineRule="auto"/>
        <w:ind w:left="86"/>
        <w:rPr>
          <w:rFonts w:ascii="Times New Roman" w:eastAsia="Times New Roman" w:hAnsi="Times New Roman" w:cs="Times New Roman"/>
          <w:b/>
          <w:sz w:val="24"/>
          <w:szCs w:val="24"/>
        </w:rPr>
      </w:pP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Schools is required to document (at least two or more times per semester at each Title I school) training for school staff that will help build capacity in engagi</w:t>
      </w:r>
      <w:r>
        <w:rPr>
          <w:rFonts w:ascii="Times New Roman" w:eastAsia="Times New Roman" w:hAnsi="Times New Roman" w:cs="Times New Roman"/>
          <w:sz w:val="24"/>
          <w:szCs w:val="24"/>
        </w:rPr>
        <w:t>ng and communicating with parents.</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Example topics include:</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The value and utility of contributions of parents</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How to reach out to, communicate with, and work with parents as equal partners</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Implement and coordinate parent programs</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Build ties between </w:t>
      </w:r>
      <w:r>
        <w:rPr>
          <w:rFonts w:ascii="Times New Roman" w:eastAsia="Times New Roman" w:hAnsi="Times New Roman" w:cs="Times New Roman"/>
          <w:sz w:val="24"/>
          <w:szCs w:val="24"/>
        </w:rPr>
        <w:t>parents and the school</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Staff reviews feedback from parents and discusses other activities that encourage and support</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parents in more fully participating in the education of their children</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Train staff on sending information to parents in a format and, to the extent practicable, in a</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the parents can understand</w:t>
      </w:r>
    </w:p>
    <w:p w:rsidR="00A8589D" w:rsidRDefault="00A8589D">
      <w:pPr>
        <w:tabs>
          <w:tab w:val="left" w:pos="0"/>
        </w:tabs>
        <w:spacing w:after="0" w:line="240" w:lineRule="auto"/>
        <w:ind w:left="86"/>
        <w:rPr>
          <w:rFonts w:ascii="Times New Roman" w:eastAsia="Times New Roman" w:hAnsi="Times New Roman" w:cs="Times New Roman"/>
          <w:sz w:val="24"/>
          <w:szCs w:val="24"/>
        </w:rPr>
      </w:pPr>
    </w:p>
    <w:p w:rsidR="00A8589D" w:rsidRDefault="00383A2E">
      <w:pPr>
        <w:tabs>
          <w:tab w:val="left" w:pos="0"/>
        </w:tabs>
        <w:spacing w:after="0" w:line="240" w:lineRule="auto"/>
        <w:ind w:left="86"/>
        <w:rPr>
          <w:rFonts w:ascii="Times New Roman" w:eastAsia="Times New Roman" w:hAnsi="Times New Roman" w:cs="Times New Roman"/>
          <w:b/>
          <w:sz w:val="24"/>
          <w:szCs w:val="24"/>
        </w:rPr>
      </w:pPr>
      <w:r>
        <w:rPr>
          <w:rFonts w:ascii="Times New Roman" w:eastAsia="Times New Roman" w:hAnsi="Times New Roman" w:cs="Times New Roman"/>
          <w:b/>
          <w:sz w:val="24"/>
          <w:szCs w:val="24"/>
        </w:rPr>
        <w:t>Building Parent Capacity</w:t>
      </w:r>
    </w:p>
    <w:p w:rsidR="00A8589D" w:rsidRDefault="00A8589D">
      <w:pPr>
        <w:tabs>
          <w:tab w:val="left" w:pos="0"/>
        </w:tabs>
        <w:spacing w:after="0" w:line="240" w:lineRule="auto"/>
        <w:ind w:left="86"/>
        <w:rPr>
          <w:rFonts w:ascii="Times New Roman" w:eastAsia="Times New Roman" w:hAnsi="Times New Roman" w:cs="Times New Roman"/>
          <w:b/>
          <w:sz w:val="24"/>
          <w:szCs w:val="24"/>
        </w:rPr>
      </w:pP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Clinch County School District recognizes the importance of building parents’ capacity to be </w:t>
      </w:r>
      <w:r>
        <w:rPr>
          <w:rFonts w:ascii="Times New Roman" w:eastAsia="Times New Roman" w:hAnsi="Times New Roman" w:cs="Times New Roman"/>
          <w:sz w:val="24"/>
          <w:szCs w:val="24"/>
        </w:rPr>
        <w:t>involved in school and their child’s education. Greater parental involvement is crucial to enable students to learn more, to achieve higher academic standards, and to successfully transition into the workforce. It is the intent of all parent involvement ac</w:t>
      </w:r>
      <w:r>
        <w:rPr>
          <w:rFonts w:ascii="Times New Roman" w:eastAsia="Times New Roman" w:hAnsi="Times New Roman" w:cs="Times New Roman"/>
          <w:sz w:val="24"/>
          <w:szCs w:val="24"/>
        </w:rPr>
        <w:t>tivities in the Clinch County Schools to encourage and support the efforts of home, school, and community in improving the educational opportunities of all children.</w:t>
      </w:r>
    </w:p>
    <w:p w:rsidR="00A8589D" w:rsidRDefault="00A8589D">
      <w:pPr>
        <w:tabs>
          <w:tab w:val="left" w:pos="0"/>
        </w:tabs>
        <w:spacing w:after="0" w:line="240" w:lineRule="auto"/>
        <w:ind w:left="86"/>
        <w:rPr>
          <w:rFonts w:ascii="Times New Roman" w:eastAsia="Times New Roman" w:hAnsi="Times New Roman" w:cs="Times New Roman"/>
          <w:sz w:val="24"/>
          <w:szCs w:val="24"/>
        </w:rPr>
      </w:pP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Title I school shall provide assistance to parents of children served by the school </w:t>
      </w:r>
      <w:r>
        <w:rPr>
          <w:rFonts w:ascii="Times New Roman" w:eastAsia="Times New Roman" w:hAnsi="Times New Roman" w:cs="Times New Roman"/>
          <w:sz w:val="24"/>
          <w:szCs w:val="24"/>
        </w:rPr>
        <w:t>or local educational agency, as appropriate, by:</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helping them understand such topics as the challenging State academic standards, State and local academic assessments, what is Title I and parent rights, how to monitor a child’s progress, and how to work </w:t>
      </w:r>
      <w:r>
        <w:rPr>
          <w:rFonts w:ascii="Times New Roman" w:eastAsia="Times New Roman" w:hAnsi="Times New Roman" w:cs="Times New Roman"/>
          <w:sz w:val="24"/>
          <w:szCs w:val="24"/>
        </w:rPr>
        <w:t>with educators to improve the achievement of their children</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providing materials and training to help parents to work with their children to improve their</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children’s achievement, such as literacy training and using technology (including education about th</w:t>
      </w:r>
      <w:r>
        <w:rPr>
          <w:rFonts w:ascii="Times New Roman" w:eastAsia="Times New Roman" w:hAnsi="Times New Roman" w:cs="Times New Roman"/>
          <w:sz w:val="24"/>
          <w:szCs w:val="24"/>
        </w:rPr>
        <w:t>e harms of copyright piracy)</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coordinating and integrating parent involvement programs and activities with other Federal, State, and local programs, including public preschool programs, and conducting other activities, such as parent resource centers, tha</w:t>
      </w:r>
      <w:r>
        <w:rPr>
          <w:rFonts w:ascii="Times New Roman" w:eastAsia="Times New Roman" w:hAnsi="Times New Roman" w:cs="Times New Roman"/>
          <w:sz w:val="24"/>
          <w:szCs w:val="24"/>
        </w:rPr>
        <w:t>t encourage and support parents in more fully participating in the education of their children</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ensuring that information related to school and parent programs, meetings, and other activities is sent to the parents of participating children in a format and, to the extent practicable, in a language the parents can understand</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providing such other r</w:t>
      </w:r>
      <w:r>
        <w:rPr>
          <w:rFonts w:ascii="Times New Roman" w:eastAsia="Times New Roman" w:hAnsi="Times New Roman" w:cs="Times New Roman"/>
          <w:sz w:val="24"/>
          <w:szCs w:val="24"/>
        </w:rPr>
        <w:t xml:space="preserve">easonable support for parental involvement activities under this section as parents may request </w:t>
      </w:r>
    </w:p>
    <w:p w:rsidR="00A8589D" w:rsidRDefault="00383A2E">
      <w:pPr>
        <w:tabs>
          <w:tab w:val="left" w:pos="0"/>
        </w:tabs>
        <w:spacing w:after="0" w:line="240" w:lineRule="auto"/>
        <w:ind w:left="86"/>
        <w:rPr>
          <w:rFonts w:ascii="Times New Roman" w:eastAsia="Times New Roman" w:hAnsi="Times New Roman" w:cs="Times New Roman"/>
          <w:sz w:val="24"/>
          <w:szCs w:val="24"/>
        </w:rPr>
      </w:pPr>
      <w:r>
        <w:rPr>
          <w:rFonts w:ascii="Times New Roman" w:eastAsia="Times New Roman" w:hAnsi="Times New Roman" w:cs="Times New Roman"/>
          <w:sz w:val="24"/>
          <w:szCs w:val="24"/>
        </w:rPr>
        <w:t>● implementing an effective means of outreach to parents of English learners</w:t>
      </w:r>
    </w:p>
    <w:p w:rsidR="00A8589D" w:rsidRDefault="00A8589D">
      <w:pPr>
        <w:widowControl w:val="0"/>
        <w:spacing w:after="0" w:line="240" w:lineRule="auto"/>
        <w:rPr>
          <w:sz w:val="24"/>
          <w:szCs w:val="24"/>
        </w:rPr>
      </w:pP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Reservation of funds</w:t>
      </w:r>
    </w:p>
    <w:p w:rsidR="00A8589D" w:rsidRDefault="00A8589D">
      <w:pPr>
        <w:spacing w:after="0" w:line="240" w:lineRule="auto"/>
        <w:rPr>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will ensure that all Title I parents have </w:t>
      </w:r>
      <w:r>
        <w:rPr>
          <w:rFonts w:ascii="Times New Roman" w:eastAsia="Times New Roman" w:hAnsi="Times New Roman" w:cs="Times New Roman"/>
          <w:sz w:val="24"/>
          <w:szCs w:val="24"/>
        </w:rPr>
        <w:t>an opportunity to be involved in the decisions about the use of the 1% reservation of funds. The Federal Programs Coordinator schedules and conducts a Title I meeting in the spring of each year. Parents are invited by publishing an invitation on the system</w:t>
      </w:r>
      <w:r>
        <w:rPr>
          <w:rFonts w:ascii="Times New Roman" w:eastAsia="Times New Roman" w:hAnsi="Times New Roman" w:cs="Times New Roman"/>
          <w:sz w:val="24"/>
          <w:szCs w:val="24"/>
        </w:rPr>
        <w:t xml:space="preserve"> website, in the local newspaper, and on school social media sites.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Improvement 1003 (a) /Corrective Action/Restructuring</w:t>
      </w:r>
    </w:p>
    <w:p w:rsidR="00A8589D" w:rsidRDefault="00A8589D">
      <w:pPr>
        <w:spacing w:after="0" w:line="240" w:lineRule="auto"/>
        <w:rPr>
          <w:sz w:val="24"/>
          <w:szCs w:val="24"/>
        </w:rPr>
      </w:pPr>
    </w:p>
    <w:p w:rsidR="00A8589D" w:rsidRDefault="00383A2E">
      <w:pPr>
        <w:tabs>
          <w:tab w:val="left" w:pos="0"/>
        </w:tabs>
        <w:spacing w:after="0" w:line="240" w:lineRule="auto"/>
        <w:rPr>
          <w:sz w:val="24"/>
          <w:szCs w:val="24"/>
        </w:rPr>
      </w:pPr>
      <w:r>
        <w:rPr>
          <w:rFonts w:ascii="Times New Roman" w:eastAsia="Times New Roman" w:hAnsi="Times New Roman" w:cs="Times New Roman"/>
          <w:sz w:val="24"/>
          <w:szCs w:val="24"/>
        </w:rPr>
        <w:t xml:space="preserve">There are no schools currently identified as </w:t>
      </w:r>
      <w:r>
        <w:rPr>
          <w:rFonts w:ascii="Times New Roman" w:eastAsia="Times New Roman" w:hAnsi="Times New Roman" w:cs="Times New Roman"/>
          <w:sz w:val="24"/>
          <w:szCs w:val="24"/>
          <w:highlight w:val="white"/>
        </w:rPr>
        <w:t>Comprehensive Support &amp; Improvement, Promise, or Targeted Support Improvement schools as</w:t>
      </w:r>
      <w:r>
        <w:rPr>
          <w:rFonts w:ascii="Times New Roman" w:eastAsia="Times New Roman" w:hAnsi="Times New Roman" w:cs="Times New Roman"/>
          <w:sz w:val="24"/>
          <w:szCs w:val="24"/>
        </w:rPr>
        <w:t xml:space="preserve"> determined by the Georgia Department of Education.</w:t>
      </w:r>
    </w:p>
    <w:p w:rsidR="00A8589D" w:rsidRDefault="00A8589D">
      <w:pPr>
        <w:tabs>
          <w:tab w:val="left" w:pos="0"/>
        </w:tabs>
        <w:spacing w:after="0" w:line="240" w:lineRule="auto"/>
        <w:ind w:left="90"/>
        <w:rPr>
          <w:sz w:val="24"/>
          <w:szCs w:val="24"/>
        </w:rPr>
      </w:pPr>
    </w:p>
    <w:p w:rsidR="00A8589D" w:rsidRDefault="00383A2E">
      <w:pPr>
        <w:tabs>
          <w:tab w:val="left" w:pos="0"/>
        </w:tabs>
        <w:spacing w:after="0" w:line="240" w:lineRule="auto"/>
        <w:rPr>
          <w:sz w:val="24"/>
          <w:szCs w:val="24"/>
        </w:rPr>
      </w:pPr>
      <w:r>
        <w:rPr>
          <w:rFonts w:ascii="Times New Roman" w:eastAsia="Times New Roman" w:hAnsi="Times New Roman" w:cs="Times New Roman"/>
          <w:sz w:val="24"/>
          <w:szCs w:val="24"/>
        </w:rPr>
        <w:t>Currently, our Elementary and Middle schools are functioning as Schoolwide programs. Technical assistance is provid</w:t>
      </w:r>
      <w:r>
        <w:rPr>
          <w:rFonts w:ascii="Times New Roman" w:eastAsia="Times New Roman" w:hAnsi="Times New Roman" w:cs="Times New Roman"/>
          <w:sz w:val="24"/>
          <w:szCs w:val="24"/>
        </w:rPr>
        <w:t xml:space="preserve">ed by the Federal Programs Director/Coordinator in developing, </w:t>
      </w:r>
      <w:r>
        <w:rPr>
          <w:rFonts w:ascii="Times New Roman" w:eastAsia="Times New Roman" w:hAnsi="Times New Roman" w:cs="Times New Roman"/>
          <w:sz w:val="24"/>
          <w:szCs w:val="24"/>
        </w:rPr>
        <w:lastRenderedPageBreak/>
        <w:t>implementing, revising and monitoring the schoolwide plans and the schools’ budgets. The schoolwide plans are developed using the state provided checklist for the schoolwide program.</w:t>
      </w:r>
    </w:p>
    <w:p w:rsidR="00A8589D" w:rsidRDefault="00A8589D">
      <w:pPr>
        <w:tabs>
          <w:tab w:val="left" w:pos="90"/>
        </w:tabs>
        <w:spacing w:after="0" w:line="240" w:lineRule="auto"/>
        <w:ind w:left="90"/>
        <w:rPr>
          <w:sz w:val="24"/>
          <w:szCs w:val="24"/>
        </w:rPr>
      </w:pPr>
    </w:p>
    <w:p w:rsidR="00A8589D" w:rsidRDefault="00A8589D">
      <w:pPr>
        <w:tabs>
          <w:tab w:val="left" w:pos="90"/>
        </w:tabs>
        <w:spacing w:after="0" w:line="240" w:lineRule="auto"/>
        <w:rPr>
          <w:rFonts w:ascii="Times New Roman" w:eastAsia="Times New Roman" w:hAnsi="Times New Roman" w:cs="Times New Roman"/>
          <w:b/>
          <w:sz w:val="24"/>
          <w:szCs w:val="24"/>
        </w:rPr>
      </w:pPr>
    </w:p>
    <w:p w:rsidR="00A8589D" w:rsidRDefault="00383A2E">
      <w:pPr>
        <w:tabs>
          <w:tab w:val="left" w:pos="90"/>
        </w:tabs>
        <w:spacing w:after="0" w:line="240" w:lineRule="auto"/>
        <w:rPr>
          <w:sz w:val="24"/>
          <w:szCs w:val="24"/>
        </w:rPr>
      </w:pPr>
      <w:r>
        <w:rPr>
          <w:rFonts w:ascii="Times New Roman" w:eastAsia="Times New Roman" w:hAnsi="Times New Roman" w:cs="Times New Roman"/>
          <w:b/>
          <w:sz w:val="24"/>
          <w:szCs w:val="24"/>
        </w:rPr>
        <w:t>Descript</w:t>
      </w:r>
      <w:r>
        <w:rPr>
          <w:rFonts w:ascii="Times New Roman" w:eastAsia="Times New Roman" w:hAnsi="Times New Roman" w:cs="Times New Roman"/>
          <w:b/>
          <w:sz w:val="24"/>
          <w:szCs w:val="24"/>
        </w:rPr>
        <w:t>ion of procedures for ongoing review of school-level implementation of section 1003(a) funds.</w:t>
      </w:r>
    </w:p>
    <w:p w:rsidR="00A8589D" w:rsidRDefault="00383A2E">
      <w:pPr>
        <w:tabs>
          <w:tab w:val="left" w:pos="-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rsidR="00A8589D" w:rsidRDefault="00A8589D">
      <w:pPr>
        <w:tabs>
          <w:tab w:val="left" w:pos="-270"/>
        </w:tabs>
        <w:spacing w:after="0" w:line="240" w:lineRule="auto"/>
        <w:rPr>
          <w:rFonts w:ascii="Times New Roman" w:eastAsia="Times New Roman" w:hAnsi="Times New Roman" w:cs="Times New Roman"/>
          <w:sz w:val="24"/>
          <w:szCs w:val="24"/>
        </w:rPr>
      </w:pPr>
    </w:p>
    <w:p w:rsidR="00A8589D" w:rsidRDefault="00383A2E">
      <w:pPr>
        <w:tabs>
          <w:tab w:val="left" w:pos="-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Improvement 1003 (g) (SIG)</w:t>
      </w:r>
    </w:p>
    <w:p w:rsidR="00A8589D" w:rsidRDefault="00383A2E">
      <w:pPr>
        <w:tabs>
          <w:tab w:val="left" w:pos="-270"/>
        </w:tabs>
        <w:spacing w:after="0" w:line="240" w:lineRule="auto"/>
        <w:rPr>
          <w:sz w:val="24"/>
          <w:szCs w:val="24"/>
        </w:rPr>
      </w:pPr>
      <w:r>
        <w:rPr>
          <w:rFonts w:ascii="Times New Roman" w:eastAsia="Times New Roman" w:hAnsi="Times New Roman" w:cs="Times New Roman"/>
          <w:sz w:val="24"/>
          <w:szCs w:val="24"/>
        </w:rPr>
        <w:t xml:space="preserve">Not applicable </w:t>
      </w:r>
    </w:p>
    <w:p w:rsidR="00A8589D" w:rsidRDefault="00A8589D">
      <w:pPr>
        <w:tabs>
          <w:tab w:val="left" w:pos="-270"/>
        </w:tabs>
        <w:spacing w:after="0" w:line="240" w:lineRule="auto"/>
        <w:rPr>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 for Resolution of Audit and Cross-Functional Monitoring Findings.</w:t>
      </w:r>
    </w:p>
    <w:p w:rsidR="00A8589D" w:rsidRDefault="00A8589D">
      <w:pPr>
        <w:spacing w:after="0" w:line="240" w:lineRule="auto"/>
      </w:pPr>
    </w:p>
    <w:p w:rsidR="00A8589D" w:rsidRDefault="00383A2E">
      <w:pPr>
        <w:spacing w:after="0" w:line="240" w:lineRule="auto"/>
        <w:rPr>
          <w:sz w:val="24"/>
          <w:szCs w:val="24"/>
        </w:rPr>
      </w:pPr>
      <w:r>
        <w:rPr>
          <w:rFonts w:ascii="Times New Roman" w:eastAsia="Times New Roman" w:hAnsi="Times New Roman" w:cs="Times New Roman"/>
          <w:sz w:val="24"/>
          <w:szCs w:val="24"/>
        </w:rPr>
        <w:t>The Clinch County</w:t>
      </w:r>
      <w:r>
        <w:rPr>
          <w:rFonts w:ascii="Times New Roman" w:eastAsia="Times New Roman" w:hAnsi="Times New Roman" w:cs="Times New Roman"/>
          <w:sz w:val="24"/>
          <w:szCs w:val="24"/>
        </w:rPr>
        <w:t xml:space="preserve"> Board of Education follows the state guidelines in regard to the resolution of audit findings as listed below:</w:t>
      </w:r>
    </w:p>
    <w:p w:rsidR="00A8589D" w:rsidRDefault="00A8589D">
      <w:pPr>
        <w:spacing w:after="0" w:line="240" w:lineRule="auto"/>
        <w:ind w:left="720"/>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 of Findings and Questioned Costs</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After the on-site monitoring the SEA provides a comprehensive report to the LEA within 30 business d</w:t>
      </w:r>
      <w:r>
        <w:rPr>
          <w:rFonts w:ascii="Times New Roman" w:eastAsia="Times New Roman" w:hAnsi="Times New Roman" w:cs="Times New Roman"/>
          <w:sz w:val="24"/>
          <w:szCs w:val="24"/>
        </w:rPr>
        <w:t>ays of the visit. The report contains recommendations, findings, and required actions that provide an analysis of the implementation of the programs monitored.  Upon receipt of the SEA report, Clinch County Schools will:</w:t>
      </w:r>
    </w:p>
    <w:p w:rsidR="00A8589D" w:rsidRDefault="00383A2E">
      <w:pPr>
        <w:numPr>
          <w:ilvl w:val="0"/>
          <w:numId w:val="3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 within 30 business days to any required actions </w:t>
      </w:r>
    </w:p>
    <w:p w:rsidR="00A8589D" w:rsidRDefault="00383A2E">
      <w:pPr>
        <w:numPr>
          <w:ilvl w:val="0"/>
          <w:numId w:val="3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Any required documentation will be clearly labeled</w:t>
      </w:r>
    </w:p>
    <w:p w:rsidR="00A8589D" w:rsidRDefault="00383A2E">
      <w:pPr>
        <w:numPr>
          <w:ilvl w:val="0"/>
          <w:numId w:val="3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If written procedures are required, they will be attached as a separate document</w:t>
      </w:r>
    </w:p>
    <w:p w:rsidR="00A8589D" w:rsidRDefault="00A8589D">
      <w:pPr>
        <w:spacing w:after="0" w:line="240" w:lineRule="auto"/>
        <w:rPr>
          <w:sz w:val="24"/>
          <w:szCs w:val="24"/>
        </w:rPr>
      </w:pPr>
    </w:p>
    <w:p w:rsidR="00A8589D" w:rsidRDefault="00383A2E">
      <w:pPr>
        <w:spacing w:after="0" w:line="240" w:lineRule="auto"/>
        <w:rPr>
          <w:sz w:val="24"/>
          <w:szCs w:val="24"/>
        </w:rPr>
      </w:pPr>
      <w:r>
        <w:rPr>
          <w:rFonts w:ascii="Times New Roman" w:eastAsia="Times New Roman" w:hAnsi="Times New Roman" w:cs="Times New Roman"/>
          <w:sz w:val="24"/>
          <w:szCs w:val="24"/>
        </w:rPr>
        <w:t>Clinch County Schools will make every effort to eliminate these fi</w:t>
      </w:r>
      <w:r>
        <w:rPr>
          <w:rFonts w:ascii="Times New Roman" w:eastAsia="Times New Roman" w:hAnsi="Times New Roman" w:cs="Times New Roman"/>
          <w:sz w:val="24"/>
          <w:szCs w:val="24"/>
        </w:rPr>
        <w:t>ndings in subsequent years.</w:t>
      </w:r>
    </w:p>
    <w:p w:rsidR="00A8589D" w:rsidRDefault="00A8589D">
      <w:pPr>
        <w:tabs>
          <w:tab w:val="left" w:pos="90"/>
        </w:tabs>
        <w:spacing w:after="0" w:line="240" w:lineRule="auto"/>
      </w:pPr>
    </w:p>
    <w:p w:rsidR="00A8589D" w:rsidRDefault="00383A2E">
      <w:pPr>
        <w:spacing w:after="0" w:line="240" w:lineRule="auto"/>
      </w:pPr>
      <w:r>
        <w:rPr>
          <w:b/>
          <w:sz w:val="24"/>
          <w:szCs w:val="24"/>
        </w:rPr>
        <w:t xml:space="preserve">    </w:t>
      </w:r>
    </w:p>
    <w:p w:rsidR="00A8589D" w:rsidRDefault="00383A2E">
      <w:pPr>
        <w:spacing w:after="0" w:line="240" w:lineRule="auto"/>
        <w:ind w:left="90" w:hanging="360"/>
        <w:rPr>
          <w:rFonts w:ascii="Times New Roman" w:eastAsia="Times New Roman" w:hAnsi="Times New Roman" w:cs="Times New Roman"/>
          <w:color w:val="000000"/>
          <w:sz w:val="28"/>
          <w:szCs w:val="28"/>
        </w:rPr>
      </w:pPr>
      <w:bookmarkStart w:id="28" w:name="bookmark=id.2jxsxqh" w:colFirst="0" w:colLast="0"/>
      <w:bookmarkEnd w:id="28"/>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sz w:val="24"/>
          <w:szCs w:val="24"/>
        </w:rPr>
        <w:t>Services for Homeless Children and Youth</w:t>
      </w:r>
    </w:p>
    <w:p w:rsidR="00A8589D" w:rsidRDefault="00A8589D">
      <w:pPr>
        <w:spacing w:after="0"/>
        <w:ind w:left="720"/>
        <w:rPr>
          <w:rFonts w:ascii="Times New Roman" w:eastAsia="Times New Roman" w:hAnsi="Times New Roman" w:cs="Times New Roman"/>
          <w:b/>
        </w:rPr>
      </w:pPr>
    </w:p>
    <w:p w:rsidR="00A8589D" w:rsidRDefault="00383A2E">
      <w:pPr>
        <w:spacing w:after="0" w:line="240" w:lineRule="auto"/>
        <w:rPr>
          <w:sz w:val="24"/>
          <w:szCs w:val="24"/>
        </w:rPr>
      </w:pPr>
      <w:r>
        <w:rPr>
          <w:rFonts w:ascii="Times New Roman" w:eastAsia="Times New Roman" w:hAnsi="Times New Roman" w:cs="Times New Roman"/>
          <w:b/>
          <w:sz w:val="24"/>
          <w:szCs w:val="24"/>
        </w:rPr>
        <w:t>LEA Homeless Policy</w:t>
      </w:r>
    </w:p>
    <w:p w:rsidR="00A8589D" w:rsidRDefault="00A8589D">
      <w:pPr>
        <w:spacing w:after="0" w:line="240" w:lineRule="auto"/>
      </w:pPr>
    </w:p>
    <w:p w:rsidR="00A8589D" w:rsidRDefault="00383A2E">
      <w:pPr>
        <w:spacing w:after="0" w:line="240" w:lineRule="auto"/>
        <w:jc w:val="both"/>
      </w:pPr>
      <w:r>
        <w:rPr>
          <w:rFonts w:ascii="Times New Roman" w:eastAsia="Times New Roman" w:hAnsi="Times New Roman" w:cs="Times New Roman"/>
          <w:b/>
        </w:rPr>
        <w:t>ADMINISTRATIVE REGULATION</w:t>
      </w:r>
      <w:r>
        <w:rPr>
          <w:rFonts w:ascii="Times New Roman" w:eastAsia="Times New Roman" w:hAnsi="Times New Roman" w:cs="Times New Roman"/>
          <w:b/>
        </w:rPr>
        <w:tab/>
      </w:r>
      <w:r>
        <w:rPr>
          <w:rFonts w:ascii="Times New Roman" w:eastAsia="Times New Roman" w:hAnsi="Times New Roman" w:cs="Times New Roman"/>
          <w:b/>
        </w:rPr>
        <w:tab/>
        <w:t xml:space="preserve">                 </w:t>
      </w:r>
    </w:p>
    <w:p w:rsidR="00A8589D" w:rsidRDefault="00383A2E">
      <w:pPr>
        <w:spacing w:after="0" w:line="240" w:lineRule="auto"/>
        <w:jc w:val="both"/>
      </w:pPr>
      <w:r>
        <w:rPr>
          <w:rFonts w:ascii="Times New Roman" w:eastAsia="Times New Roman" w:hAnsi="Times New Roman" w:cs="Times New Roman"/>
          <w:b/>
        </w:rPr>
        <w:t>Procedures to Implement The McKinney-Vento Homeless Assistance Act</w:t>
      </w:r>
    </w:p>
    <w:p w:rsidR="00A8589D" w:rsidRDefault="00383A2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and Policy JBC(1)</w:t>
      </w:r>
    </w:p>
    <w:p w:rsidR="00A8589D" w:rsidRDefault="00A8589D">
      <w:pPr>
        <w:spacing w:after="0"/>
        <w:rPr>
          <w:rFonts w:ascii="Cambria" w:eastAsia="Cambria" w:hAnsi="Cambria" w:cs="Cambria"/>
          <w:i/>
          <w:color w:val="000000"/>
          <w:sz w:val="18"/>
          <w:szCs w:val="18"/>
        </w:rPr>
      </w:pPr>
    </w:p>
    <w:p w:rsidR="00A8589D" w:rsidRDefault="00383A2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extent practical and as required by federal law through the McKinney-Vento Homeless Assistance Act, the LEA will work with homeless students and families to provide stability in school attendance and other services. Special attention will be given t</w:t>
      </w:r>
      <w:r>
        <w:rPr>
          <w:rFonts w:ascii="Times New Roman" w:eastAsia="Times New Roman" w:hAnsi="Times New Roman" w:cs="Times New Roman"/>
          <w:color w:val="000000"/>
          <w:sz w:val="24"/>
          <w:szCs w:val="24"/>
        </w:rPr>
        <w:t xml:space="preserve">o ensuring the enrollment and attendance of homeless students not currently attending school. </w:t>
      </w:r>
    </w:p>
    <w:p w:rsidR="00A8589D" w:rsidRDefault="00A8589D">
      <w:pPr>
        <w:spacing w:after="0"/>
        <w:rPr>
          <w:rFonts w:ascii="Times New Roman" w:eastAsia="Times New Roman" w:hAnsi="Times New Roman" w:cs="Times New Roman"/>
          <w:color w:val="000000"/>
          <w:sz w:val="24"/>
          <w:szCs w:val="24"/>
        </w:rPr>
      </w:pPr>
    </w:p>
    <w:p w:rsidR="00A8589D" w:rsidRDefault="00383A2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Superintendent shall designate an appropriate staff person to be the district’s liaison for homeless students and their families. The McKinney-Vento liaison</w:t>
      </w:r>
      <w:r>
        <w:rPr>
          <w:rFonts w:ascii="Times New Roman" w:eastAsia="Times New Roman" w:hAnsi="Times New Roman" w:cs="Times New Roman"/>
          <w:color w:val="000000"/>
          <w:sz w:val="24"/>
          <w:szCs w:val="24"/>
        </w:rPr>
        <w:t xml:space="preserve"> shall be responsible for </w:t>
      </w:r>
      <w:r>
        <w:rPr>
          <w:rFonts w:ascii="Times New Roman" w:eastAsia="Times New Roman" w:hAnsi="Times New Roman" w:cs="Times New Roman"/>
          <w:color w:val="000000"/>
          <w:sz w:val="24"/>
          <w:szCs w:val="24"/>
        </w:rPr>
        <w:lastRenderedPageBreak/>
        <w:t xml:space="preserve">compiling data collected on homeless children and youth and unaccompanied youth, determining and arranging for needed services, advising the Superintendent of rules or procedures that may be barriers to serving homeless children, </w:t>
      </w:r>
      <w:r>
        <w:rPr>
          <w:rFonts w:ascii="Times New Roman" w:eastAsia="Times New Roman" w:hAnsi="Times New Roman" w:cs="Times New Roman"/>
          <w:color w:val="000000"/>
          <w:sz w:val="24"/>
          <w:szCs w:val="24"/>
        </w:rPr>
        <w:t>monitoring academic achievement, facilitating enrollment, and settling disputes.</w:t>
      </w:r>
    </w:p>
    <w:p w:rsidR="00A8589D" w:rsidRDefault="00A8589D">
      <w:pPr>
        <w:spacing w:after="0" w:line="240" w:lineRule="auto"/>
        <w:rPr>
          <w:rFonts w:ascii="Times New Roman" w:eastAsia="Times New Roman" w:hAnsi="Times New Roman" w:cs="Times New Roman"/>
          <w:color w:val="000000"/>
        </w:rPr>
      </w:pP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Definitions</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McKinney-Vento Homeless Assistance Act identifies “homeless children and youth” as those individuals who lack a fixed, regular and adequate nighttime residenc</w:t>
      </w:r>
      <w:r>
        <w:rPr>
          <w:rFonts w:ascii="Times New Roman" w:eastAsia="Times New Roman" w:hAnsi="Times New Roman" w:cs="Times New Roman"/>
          <w:color w:val="000000"/>
          <w:sz w:val="24"/>
          <w:szCs w:val="24"/>
        </w:rPr>
        <w:t>e, and includes-</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numPr>
          <w:ilvl w:val="0"/>
          <w:numId w:val="4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Sharing the housing of other persons due to the loss of housing, economic hardship, or similar reason; living in motels, hotels, trailer parks, or camping grounds due to the lack of alternative adequate accommodations; living in emergency or transitional s</w:t>
      </w:r>
      <w:r>
        <w:rPr>
          <w:rFonts w:ascii="Times New Roman" w:eastAsia="Times New Roman" w:hAnsi="Times New Roman" w:cs="Times New Roman"/>
          <w:color w:val="000000"/>
          <w:sz w:val="24"/>
          <w:szCs w:val="24"/>
        </w:rPr>
        <w:t>helters; or are abandoned in hospitals;</w:t>
      </w:r>
    </w:p>
    <w:p w:rsidR="00A8589D" w:rsidRDefault="00383A2E">
      <w:pPr>
        <w:numPr>
          <w:ilvl w:val="0"/>
          <w:numId w:val="4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a primary nighttime residence that is a public or private place not designed for or ordinarily used as a regular sleeping accommodation for human beings;</w:t>
      </w:r>
    </w:p>
    <w:p w:rsidR="00A8589D" w:rsidRDefault="00383A2E">
      <w:pPr>
        <w:numPr>
          <w:ilvl w:val="0"/>
          <w:numId w:val="4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Living in cars, parks, public spaces, abandoned buildings, substandard housing, bus or train stations, or similar settings; or </w:t>
      </w:r>
    </w:p>
    <w:p w:rsidR="00A8589D" w:rsidRDefault="00383A2E">
      <w:pPr>
        <w:numPr>
          <w:ilvl w:val="0"/>
          <w:numId w:val="40"/>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migratory and live in the conditions set forth in items a, b, and c, above.</w:t>
      </w:r>
    </w:p>
    <w:p w:rsidR="00A8589D" w:rsidRDefault="00A8589D">
      <w:pPr>
        <w:spacing w:after="0" w:line="240" w:lineRule="auto"/>
        <w:rPr>
          <w:rFonts w:ascii="Times New Roman" w:eastAsia="Times New Roman" w:hAnsi="Times New Roman" w:cs="Times New Roman"/>
          <w:color w:val="000000"/>
          <w:u w:val="single"/>
        </w:rPr>
      </w:pP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Identification</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collaboration with school per</w:t>
      </w:r>
      <w:r>
        <w:rPr>
          <w:rFonts w:ascii="Times New Roman" w:eastAsia="Times New Roman" w:hAnsi="Times New Roman" w:cs="Times New Roman"/>
          <w:color w:val="000000"/>
          <w:sz w:val="24"/>
          <w:szCs w:val="24"/>
        </w:rPr>
        <w:t>sonnel and community organizations, the LEA homeless liaison will identify children and youth experiencing homelessness in the LEA, both in and out of school. The liaison will provide training and information to school personnel (including school registrar</w:t>
      </w:r>
      <w:r>
        <w:rPr>
          <w:rFonts w:ascii="Times New Roman" w:eastAsia="Times New Roman" w:hAnsi="Times New Roman" w:cs="Times New Roman"/>
          <w:color w:val="000000"/>
          <w:sz w:val="24"/>
          <w:szCs w:val="24"/>
        </w:rPr>
        <w:t xml:space="preserve">s and secretaries) on possible indicators of homelessness, sensitivity in identifying families and youth who are experiencing homelessness, and procedures for forwarding information indicating homelessness to the liaison. The school registrar will have </w:t>
      </w:r>
      <w:r>
        <w:rPr>
          <w:rFonts w:ascii="Times New Roman" w:eastAsia="Times New Roman" w:hAnsi="Times New Roman" w:cs="Times New Roman"/>
          <w:i/>
          <w:color w:val="000000"/>
          <w:sz w:val="24"/>
          <w:szCs w:val="24"/>
        </w:rPr>
        <w:t>all</w:t>
      </w:r>
      <w:r>
        <w:rPr>
          <w:rFonts w:ascii="Times New Roman" w:eastAsia="Times New Roman" w:hAnsi="Times New Roman" w:cs="Times New Roman"/>
          <w:color w:val="000000"/>
          <w:sz w:val="24"/>
          <w:szCs w:val="24"/>
        </w:rPr>
        <w:t xml:space="preserve"> families complete the Student Residency Questionnaire, as part of the required school enrollment forms. Community partners in identification may include: the Division of Family and Children Services and/or other social service agencies, faith-based organi</w:t>
      </w:r>
      <w:r>
        <w:rPr>
          <w:rFonts w:ascii="Times New Roman" w:eastAsia="Times New Roman" w:hAnsi="Times New Roman" w:cs="Times New Roman"/>
          <w:color w:val="000000"/>
          <w:sz w:val="24"/>
          <w:szCs w:val="24"/>
        </w:rPr>
        <w:t>zations, medical providers, truancy and attendance officers, and legal services.</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Selection</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and youth experiencing homelessness shall remain at their schools of origin to the extent feasible, unless that is against the parent’s or youth’s w</w:t>
      </w:r>
      <w:r>
        <w:rPr>
          <w:rFonts w:ascii="Times New Roman" w:eastAsia="Times New Roman" w:hAnsi="Times New Roman" w:cs="Times New Roman"/>
          <w:color w:val="000000"/>
          <w:sz w:val="24"/>
          <w:szCs w:val="24"/>
        </w:rPr>
        <w:t>ishes or not in the best interest of the child.  Students may remain at their schools of origin the entire time they are experiencing homelessness, and until the end of any academic year in which they become permanently housed.  The same applies if a child</w:t>
      </w:r>
      <w:r>
        <w:rPr>
          <w:rFonts w:ascii="Times New Roman" w:eastAsia="Times New Roman" w:hAnsi="Times New Roman" w:cs="Times New Roman"/>
          <w:color w:val="000000"/>
          <w:sz w:val="24"/>
          <w:szCs w:val="24"/>
        </w:rPr>
        <w:t xml:space="preserve"> or youth loses his or her housing between academic years.</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Feasibility shall be a child-centered determination, based on the needs and interests of the particular student and the parent’s or youth’s wishes.  Potential feasibility considerations include:</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numPr>
          <w:ilvl w:val="0"/>
          <w:numId w:val="18"/>
        </w:num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Safety of the student.</w:t>
      </w:r>
    </w:p>
    <w:p w:rsidR="00A8589D" w:rsidRDefault="00383A2E">
      <w:pPr>
        <w:numPr>
          <w:ilvl w:val="0"/>
          <w:numId w:val="18"/>
        </w:num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Continuity of instruction.</w:t>
      </w:r>
    </w:p>
    <w:p w:rsidR="00A8589D" w:rsidRDefault="00383A2E">
      <w:pPr>
        <w:numPr>
          <w:ilvl w:val="0"/>
          <w:numId w:val="18"/>
        </w:num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Likely area of family’s or youth’s future housing.</w:t>
      </w:r>
    </w:p>
    <w:p w:rsidR="00A8589D" w:rsidRDefault="00383A2E">
      <w:pPr>
        <w:numPr>
          <w:ilvl w:val="0"/>
          <w:numId w:val="18"/>
        </w:num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 remaining in the academic year.</w:t>
      </w:r>
    </w:p>
    <w:p w:rsidR="00A8589D" w:rsidRDefault="00383A2E">
      <w:pPr>
        <w:numPr>
          <w:ilvl w:val="0"/>
          <w:numId w:val="18"/>
        </w:num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Anticipated length of stay </w:t>
      </w:r>
      <w:r>
        <w:rPr>
          <w:rFonts w:ascii="Times New Roman" w:eastAsia="Times New Roman" w:hAnsi="Times New Roman" w:cs="Times New Roman"/>
          <w:sz w:val="24"/>
          <w:szCs w:val="24"/>
        </w:rPr>
        <w:t>in a temporary</w:t>
      </w:r>
      <w:r>
        <w:rPr>
          <w:rFonts w:ascii="Times New Roman" w:eastAsia="Times New Roman" w:hAnsi="Times New Roman" w:cs="Times New Roman"/>
          <w:color w:val="000000"/>
          <w:sz w:val="24"/>
          <w:szCs w:val="24"/>
        </w:rPr>
        <w:t xml:space="preserve"> living situation.</w:t>
      </w:r>
    </w:p>
    <w:p w:rsidR="00A8589D" w:rsidRDefault="00383A2E">
      <w:pPr>
        <w:numPr>
          <w:ilvl w:val="0"/>
          <w:numId w:val="18"/>
        </w:num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placement of siblings.</w:t>
      </w:r>
    </w:p>
    <w:p w:rsidR="00A8589D" w:rsidRDefault="00383A2E">
      <w:pPr>
        <w:numPr>
          <w:ilvl w:val="0"/>
          <w:numId w:val="18"/>
        </w:num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Whether the student has spec</w:t>
      </w:r>
      <w:r>
        <w:rPr>
          <w:rFonts w:ascii="Times New Roman" w:eastAsia="Times New Roman" w:hAnsi="Times New Roman" w:cs="Times New Roman"/>
          <w:color w:val="000000"/>
          <w:sz w:val="24"/>
          <w:szCs w:val="24"/>
        </w:rPr>
        <w:t>ial needs that would render the commute harmful.</w:t>
      </w:r>
    </w:p>
    <w:p w:rsidR="00A8589D" w:rsidRDefault="00A8589D">
      <w:pPr>
        <w:spacing w:after="0" w:line="240" w:lineRule="auto"/>
        <w:ind w:left="1080"/>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Enrollment</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will immediately enroll any child or youth experiencing homelessness. Enrollment may not be denied or delayed due to the lack of any document normally required for enrollment, includin</w:t>
      </w:r>
      <w:r>
        <w:rPr>
          <w:rFonts w:ascii="Times New Roman" w:eastAsia="Times New Roman" w:hAnsi="Times New Roman" w:cs="Times New Roman"/>
          <w:color w:val="000000"/>
          <w:sz w:val="24"/>
          <w:szCs w:val="24"/>
        </w:rPr>
        <w:t>g:</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Proof of residency.</w:t>
      </w: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Transcripts/school records (The enrolling school must contact the student’s previous school to obtain school records. Initial placement of students whose records are not immediately available can be made based on the student’s age and information gathered </w:t>
      </w:r>
      <w:r>
        <w:rPr>
          <w:rFonts w:ascii="Times New Roman" w:eastAsia="Times New Roman" w:hAnsi="Times New Roman" w:cs="Times New Roman"/>
          <w:color w:val="000000"/>
          <w:sz w:val="24"/>
          <w:szCs w:val="24"/>
        </w:rPr>
        <w:t>from the student, parent, and previous schools or teachers.)</w:t>
      </w: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Immunizations or immunization/health/medical/physical records </w:t>
      </w: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Proof of guardianship.</w:t>
      </w: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Birth certificate.</w:t>
      </w: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other document requirements.</w:t>
      </w: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Unpaid school fees.</w:t>
      </w:r>
    </w:p>
    <w:p w:rsidR="00A8589D" w:rsidRDefault="00383A2E">
      <w:pPr>
        <w:numPr>
          <w:ilvl w:val="0"/>
          <w:numId w:val="19"/>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uniforms or clothing that conforms to dress codes.</w:t>
      </w:r>
    </w:p>
    <w:p w:rsidR="00A8589D" w:rsidRDefault="00A8589D">
      <w:pPr>
        <w:spacing w:after="0" w:line="240" w:lineRule="auto"/>
        <w:ind w:left="504"/>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necessary, the school will refer students to the liaison to assist with obtaining records/documents needed for enrollment.</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Unaccompanied youth </w:t>
      </w:r>
      <w:r>
        <w:rPr>
          <w:rFonts w:ascii="Times New Roman" w:eastAsia="Times New Roman" w:hAnsi="Times New Roman" w:cs="Times New Roman"/>
          <w:b/>
          <w:color w:val="000000"/>
          <w:sz w:val="24"/>
          <w:szCs w:val="24"/>
        </w:rPr>
        <w:t>must</w:t>
      </w:r>
      <w:r>
        <w:rPr>
          <w:rFonts w:ascii="Times New Roman" w:eastAsia="Times New Roman" w:hAnsi="Times New Roman" w:cs="Times New Roman"/>
          <w:color w:val="000000"/>
          <w:sz w:val="24"/>
          <w:szCs w:val="24"/>
        </w:rPr>
        <w:t xml:space="preserve"> also be immediately enrolled in school.  The</w:t>
      </w:r>
      <w:r>
        <w:rPr>
          <w:rFonts w:ascii="Times New Roman" w:eastAsia="Times New Roman" w:hAnsi="Times New Roman" w:cs="Times New Roman"/>
          <w:color w:val="000000"/>
          <w:sz w:val="24"/>
          <w:szCs w:val="24"/>
        </w:rPr>
        <w:t>y may either enroll themselves or be enrolled by a parent, non-parent caretaker, older sibling or the LEA homeless liaison.</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Transportation</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Transportation will be provided to and from the school of origin if requested by the parent/guardian/unaccompanied y</w:t>
      </w:r>
      <w:r>
        <w:rPr>
          <w:rFonts w:ascii="Times New Roman" w:eastAsia="Times New Roman" w:hAnsi="Times New Roman" w:cs="Times New Roman"/>
          <w:color w:val="000000"/>
          <w:sz w:val="24"/>
          <w:szCs w:val="24"/>
        </w:rPr>
        <w:t>outh. Transportation shall be provided for the entire time the child or youth has a right to attend that school, as defined above, including during pending disputes. The length of the commute will be considered in determining the feasibility of placement i</w:t>
      </w:r>
      <w:r>
        <w:rPr>
          <w:rFonts w:ascii="Times New Roman" w:eastAsia="Times New Roman" w:hAnsi="Times New Roman" w:cs="Times New Roman"/>
          <w:color w:val="000000"/>
          <w:sz w:val="24"/>
          <w:szCs w:val="24"/>
        </w:rPr>
        <w:t xml:space="preserve">n the school of origin based on potential harm to the student. Parents and unaccompanied youth should be informed of this right to transportation before they select a school for attendance.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Transportation requests shall be processed and transportation ar</w:t>
      </w:r>
      <w:r>
        <w:rPr>
          <w:rFonts w:ascii="Times New Roman" w:eastAsia="Times New Roman" w:hAnsi="Times New Roman" w:cs="Times New Roman"/>
          <w:color w:val="000000"/>
          <w:sz w:val="24"/>
          <w:szCs w:val="24"/>
        </w:rPr>
        <w:t xml:space="preserve">ranged expeditiously. If the student experiencing homelessness is living in the school system but attending school in another system or attending school in the school system, but living in another, the school system will follow the McKinney-Vento Homeless </w:t>
      </w:r>
      <w:r>
        <w:rPr>
          <w:rFonts w:ascii="Times New Roman" w:eastAsia="Times New Roman" w:hAnsi="Times New Roman" w:cs="Times New Roman"/>
          <w:color w:val="000000"/>
          <w:sz w:val="24"/>
          <w:szCs w:val="24"/>
        </w:rPr>
        <w:t xml:space="preserve">Assistance Act statute to determine who must arrange transportation. Disputes should not result in a homeless student missing school. If such a dispute </w:t>
      </w:r>
      <w:r>
        <w:rPr>
          <w:rFonts w:ascii="Times New Roman" w:eastAsia="Times New Roman" w:hAnsi="Times New Roman" w:cs="Times New Roman"/>
          <w:color w:val="000000"/>
          <w:sz w:val="24"/>
          <w:szCs w:val="24"/>
        </w:rPr>
        <w:lastRenderedPageBreak/>
        <w:t>arises, the school system will arrange transportation and immediately implement the procedures for the d</w:t>
      </w:r>
      <w:r>
        <w:rPr>
          <w:rFonts w:ascii="Times New Roman" w:eastAsia="Times New Roman" w:hAnsi="Times New Roman" w:cs="Times New Roman"/>
          <w:color w:val="000000"/>
          <w:sz w:val="24"/>
          <w:szCs w:val="24"/>
        </w:rPr>
        <w:t xml:space="preserve">ispute resolution. </w:t>
      </w: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Services</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Children and youth experiencing homelessness, including unaccompanied youth, shall be provided district services for which they are eligible comparable to services offered to other students in the school selected, including: tr</w:t>
      </w:r>
      <w:r>
        <w:rPr>
          <w:rFonts w:ascii="Times New Roman" w:eastAsia="Times New Roman" w:hAnsi="Times New Roman" w:cs="Times New Roman"/>
          <w:color w:val="000000"/>
          <w:sz w:val="24"/>
          <w:szCs w:val="24"/>
        </w:rPr>
        <w:t>ansportation; Title 1, Part A; Special Education and related services and programs for English Language Learners; vocational and technical education programs; gifted and talented programs; school nutrition programs; and any other school programs offered to</w:t>
      </w:r>
      <w:r>
        <w:rPr>
          <w:rFonts w:ascii="Times New Roman" w:eastAsia="Times New Roman" w:hAnsi="Times New Roman" w:cs="Times New Roman"/>
          <w:color w:val="000000"/>
          <w:sz w:val="24"/>
          <w:szCs w:val="24"/>
        </w:rPr>
        <w:t xml:space="preserve"> students.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Students experiencing homelessness will qualify for free breakfast and lunch immediately upon enrollment. The Homeless Liaison will submit student names and identification numbers to Food Services staff.</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Evaluations of children and youth expe</w:t>
      </w:r>
      <w:r>
        <w:rPr>
          <w:rFonts w:ascii="Times New Roman" w:eastAsia="Times New Roman" w:hAnsi="Times New Roman" w:cs="Times New Roman"/>
          <w:color w:val="000000"/>
          <w:sz w:val="24"/>
          <w:szCs w:val="24"/>
        </w:rPr>
        <w:t xml:space="preserve">riencing homelessness suspected of having a disability shall be given priority and coordinated with students’ prior and subsequent schools as necessary, to ensure timely completion of a full evaluation. If a student has an Individualized Education Program </w:t>
      </w:r>
      <w:r>
        <w:rPr>
          <w:rFonts w:ascii="Times New Roman" w:eastAsia="Times New Roman" w:hAnsi="Times New Roman" w:cs="Times New Roman"/>
          <w:color w:val="000000"/>
          <w:sz w:val="24"/>
          <w:szCs w:val="24"/>
        </w:rPr>
        <w:t>(IEP), the enrolling school shall immediately implement it. Any necessary IEP meetings or re-evaluations shall then be conducted expeditiously. If complete records are not available, IEP teams should use good judgment in choosing the best course of action,</w:t>
      </w:r>
      <w:r>
        <w:rPr>
          <w:rFonts w:ascii="Times New Roman" w:eastAsia="Times New Roman" w:hAnsi="Times New Roman" w:cs="Times New Roman"/>
          <w:color w:val="000000"/>
          <w:sz w:val="24"/>
          <w:szCs w:val="24"/>
        </w:rPr>
        <w:t xml:space="preserve"> balancing procedural requirements and the provision of services. In all cases, the goal will be to avoid any disruption in appropriate services.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system will follow state procedures to ensure that youth experiencing homelessness and youth who </w:t>
      </w:r>
      <w:r>
        <w:rPr>
          <w:rFonts w:ascii="Times New Roman" w:eastAsia="Times New Roman" w:hAnsi="Times New Roman" w:cs="Times New Roman"/>
          <w:color w:val="000000"/>
          <w:sz w:val="24"/>
          <w:szCs w:val="24"/>
        </w:rPr>
        <w:t>are out of school are identified and accorded equal access to appropriate secondary education and support services. The homeless liaison will assist the school in making such referrals, as necessary.</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Disputes</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dispute arises over any issue covered in this policy, the child or youth experiencing homelessness shall be immediately admitted to the school in which enrollment is sought, pending final resolution of the dispute.  The student shall also have the rig</w:t>
      </w:r>
      <w:r>
        <w:rPr>
          <w:rFonts w:ascii="Times New Roman" w:eastAsia="Times New Roman" w:hAnsi="Times New Roman" w:cs="Times New Roman"/>
          <w:color w:val="000000"/>
          <w:sz w:val="24"/>
          <w:szCs w:val="24"/>
        </w:rPr>
        <w:t>hts of a student experiencing homelessness to all appropriate educational services, transportation, free meals, and Title I services while the dispute is pending.</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where the dispute arises shall provide the parent or unaccompanied youth with a w</w:t>
      </w:r>
      <w:r>
        <w:rPr>
          <w:rFonts w:ascii="Times New Roman" w:eastAsia="Times New Roman" w:hAnsi="Times New Roman" w:cs="Times New Roman"/>
          <w:color w:val="000000"/>
          <w:sz w:val="24"/>
          <w:szCs w:val="24"/>
        </w:rPr>
        <w:t>ritten explanation of its decision and the right to appeal and shall immediately refer the parent or youth to the homeless liaison, who may consult with the Superintendent as needed. If the dispute remains unresolved at the district level, the parent may r</w:t>
      </w:r>
      <w:r>
        <w:rPr>
          <w:rFonts w:ascii="Times New Roman" w:eastAsia="Times New Roman" w:hAnsi="Times New Roman" w:cs="Times New Roman"/>
          <w:color w:val="000000"/>
          <w:sz w:val="24"/>
          <w:szCs w:val="24"/>
        </w:rPr>
        <w:t>equest a review of the dispute and the school district’s decision by the Georgia Department of Education, in accordance with the dispute resolution guidelines and procedures outlined in the Department’s Title I Directors Handbook, which is available on its</w:t>
      </w:r>
      <w:r>
        <w:rPr>
          <w:rFonts w:ascii="Times New Roman" w:eastAsia="Times New Roman" w:hAnsi="Times New Roman" w:cs="Times New Roman"/>
          <w:color w:val="000000"/>
          <w:sz w:val="24"/>
          <w:szCs w:val="24"/>
        </w:rPr>
        <w:t xml:space="preserve"> web site.</w:t>
      </w:r>
    </w:p>
    <w:p w:rsidR="00A8589D" w:rsidRDefault="00A8589D">
      <w:pPr>
        <w:spacing w:after="0" w:line="240" w:lineRule="auto"/>
        <w:rPr>
          <w:rFonts w:ascii="Times New Roman" w:eastAsia="Times New Roman" w:hAnsi="Times New Roman" w:cs="Times New Roman"/>
          <w:color w:val="000000"/>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color w:val="000000"/>
          <w:sz w:val="24"/>
          <w:szCs w:val="24"/>
        </w:rPr>
      </w:pPr>
      <w:bookmarkStart w:id="29" w:name="bookmark=id.48qqxdanynbc" w:colFirst="0" w:colLast="0"/>
      <w:bookmarkEnd w:id="29"/>
      <w:r>
        <w:rPr>
          <w:rFonts w:ascii="Times New Roman" w:eastAsia="Times New Roman" w:hAnsi="Times New Roman" w:cs="Times New Roman"/>
          <w:b/>
          <w:color w:val="000000"/>
          <w:sz w:val="24"/>
          <w:szCs w:val="24"/>
        </w:rPr>
        <w:t>Services for Foster Care Children</w:t>
      </w:r>
    </w:p>
    <w:p w:rsidR="00A8589D" w:rsidRDefault="00A8589D">
      <w:pPr>
        <w:spacing w:after="0" w:line="240" w:lineRule="auto"/>
        <w:rPr>
          <w:rFonts w:ascii="Times New Roman" w:eastAsia="Times New Roman" w:hAnsi="Times New Roman" w:cs="Times New Roman"/>
          <w:b/>
          <w:color w:val="000000"/>
          <w:sz w:val="24"/>
          <w:szCs w:val="24"/>
          <w:u w:val="single"/>
        </w:rPr>
      </w:pPr>
    </w:p>
    <w:p w:rsidR="00A8589D" w:rsidRDefault="00383A2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The LEA Homeless Liaison will serve as the point of contact coordinating with local DFCS. This individual will assume responsibility for communication and collaboration with CM and ESM (DFCS POC). This will</w:t>
      </w:r>
      <w:r>
        <w:rPr>
          <w:rFonts w:ascii="Times New Roman" w:eastAsia="Times New Roman" w:hAnsi="Times New Roman" w:cs="Times New Roman"/>
          <w:sz w:val="24"/>
          <w:szCs w:val="24"/>
        </w:rPr>
        <w:t xml:space="preserve"> ensure the smooth implementation of provisions outlined in ESSA to include: Best Interest Determinations; appropriate and timely transportation plans for children placed out of the zone of their school of origin; and, immediate enrollment and records tran</w:t>
      </w:r>
      <w:r>
        <w:rPr>
          <w:rFonts w:ascii="Times New Roman" w:eastAsia="Times New Roman" w:hAnsi="Times New Roman" w:cs="Times New Roman"/>
          <w:sz w:val="24"/>
          <w:szCs w:val="24"/>
        </w:rPr>
        <w:t>sfer. The LEA POC will facilitate training for LEA staff with regards to the unique challenges of children in FC, monitor attendance and progress of foster children enrolled in LEA, and ensure effective and confidential data collection and sharing.</w:t>
      </w:r>
    </w:p>
    <w:p w:rsidR="00A8589D" w:rsidRDefault="00A8589D">
      <w:pPr>
        <w:spacing w:after="0" w:line="240" w:lineRule="auto"/>
        <w:rPr>
          <w:rFonts w:ascii="Times New Roman" w:eastAsia="Times New Roman" w:hAnsi="Times New Roman" w:cs="Times New Roman"/>
          <w:b/>
          <w:color w:val="000000"/>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Coordination will occur between Case Managers (CM), Education Support Monitor (ESM-DFCS POC), Homeless Liaison (HL-LEA POC), Foster Parents (FP), and CASA regarding foster children entering and exiting care, changing placements, enrollment, withdrawal, </w:t>
      </w:r>
      <w:r>
        <w:rPr>
          <w:rFonts w:ascii="Times New Roman" w:eastAsia="Times New Roman" w:hAnsi="Times New Roman" w:cs="Times New Roman"/>
          <w:sz w:val="24"/>
          <w:szCs w:val="24"/>
        </w:rPr>
        <w:t>and making best interest determinations. 2.Cost effective plans will be explored first and may include the following: -Foster parent transports child to school of origin (within 25 miles round trip) -Foster parent transports child to nearest school transpo</w:t>
      </w:r>
      <w:r>
        <w:rPr>
          <w:rFonts w:ascii="Times New Roman" w:eastAsia="Times New Roman" w:hAnsi="Times New Roman" w:cs="Times New Roman"/>
          <w:sz w:val="24"/>
          <w:szCs w:val="24"/>
        </w:rPr>
        <w:t>rtation pick up location -LEA will follow existing plan for transporting foster children with disabilities. If above options are not feasible and additional costs are incurred, LEA and DFCS will share transportation costs, (see section II-D). 3. In event o</w:t>
      </w:r>
      <w:r>
        <w:rPr>
          <w:rFonts w:ascii="Times New Roman" w:eastAsia="Times New Roman" w:hAnsi="Times New Roman" w:cs="Times New Roman"/>
          <w:sz w:val="24"/>
          <w:szCs w:val="24"/>
        </w:rPr>
        <w:t>f dispute, LEA and DFCS will defer to LEA Federal Program DIR and DFCS County DIR for final determination of resolution. During dispute, LEA will arrange for and provide transportation in accordance with ESEA section 111(c)(5)(B)(i).</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 and DFCS will ens</w:t>
      </w:r>
      <w:r>
        <w:rPr>
          <w:rFonts w:ascii="Times New Roman" w:eastAsia="Times New Roman" w:hAnsi="Times New Roman" w:cs="Times New Roman"/>
          <w:color w:val="000000"/>
          <w:sz w:val="24"/>
          <w:szCs w:val="24"/>
        </w:rPr>
        <w:t>ure transportation is not a barrier to the educational stability of children in foster care. If there is difficulty reaching an agreement on how to pay for additional transportation costs these steps will be followed:</w:t>
      </w:r>
    </w:p>
    <w:p w:rsidR="00A8589D" w:rsidRDefault="00383A2E">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LEA will assume financial responsib</w:t>
      </w:r>
      <w:r>
        <w:rPr>
          <w:rFonts w:ascii="Times New Roman" w:eastAsia="Times New Roman" w:hAnsi="Times New Roman" w:cs="Times New Roman"/>
          <w:color w:val="000000"/>
          <w:sz w:val="24"/>
          <w:szCs w:val="24"/>
        </w:rPr>
        <w:t xml:space="preserve">ility for costs incurred as result of </w:t>
      </w:r>
      <w:r>
        <w:rPr>
          <w:rFonts w:ascii="Times New Roman" w:eastAsia="Times New Roman" w:hAnsi="Times New Roman" w:cs="Times New Roman"/>
          <w:sz w:val="24"/>
          <w:szCs w:val="24"/>
        </w:rPr>
        <w:t>rerouting</w:t>
      </w:r>
      <w:r>
        <w:rPr>
          <w:rFonts w:ascii="Times New Roman" w:eastAsia="Times New Roman" w:hAnsi="Times New Roman" w:cs="Times New Roman"/>
          <w:color w:val="000000"/>
          <w:sz w:val="24"/>
          <w:szCs w:val="24"/>
        </w:rPr>
        <w:t xml:space="preserve"> school </w:t>
      </w:r>
      <w:r>
        <w:rPr>
          <w:rFonts w:ascii="Times New Roman" w:eastAsia="Times New Roman" w:hAnsi="Times New Roman" w:cs="Times New Roman"/>
          <w:sz w:val="24"/>
          <w:szCs w:val="24"/>
        </w:rPr>
        <w:t>buses</w:t>
      </w:r>
      <w:r>
        <w:rPr>
          <w:rFonts w:ascii="Times New Roman" w:eastAsia="Times New Roman" w:hAnsi="Times New Roman" w:cs="Times New Roman"/>
          <w:color w:val="000000"/>
          <w:sz w:val="24"/>
          <w:szCs w:val="24"/>
        </w:rPr>
        <w:t xml:space="preserve"> while DFCS assumes financial responsibility for other extraordinary costs, such as those associated with reimbursing FP for travel, or cost of contracting with local transport companies.</w:t>
      </w:r>
    </w:p>
    <w:p w:rsidR="00A8589D" w:rsidRDefault="00383A2E">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Initi</w:t>
      </w:r>
      <w:r>
        <w:rPr>
          <w:rFonts w:ascii="Times New Roman" w:eastAsia="Times New Roman" w:hAnsi="Times New Roman" w:cs="Times New Roman"/>
          <w:color w:val="000000"/>
          <w:sz w:val="24"/>
          <w:szCs w:val="24"/>
        </w:rPr>
        <w:t xml:space="preserve">al transportation planning will occur at the lowest level between CM, ESM (DFCS POC), and HL (LEA POC). FPs and CASA will be included as appropriate. Disputes will be forwarded to LEA Federal Program Director and DFCS County Director for resolution. </w:t>
      </w:r>
    </w:p>
    <w:p w:rsidR="00A8589D" w:rsidRDefault="00383A2E">
      <w:pPr>
        <w:spacing w:before="12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Fi</w:t>
      </w:r>
      <w:r>
        <w:rPr>
          <w:rFonts w:ascii="Times New Roman" w:eastAsia="Times New Roman" w:hAnsi="Times New Roman" w:cs="Times New Roman"/>
          <w:color w:val="000000"/>
          <w:sz w:val="24"/>
          <w:szCs w:val="24"/>
        </w:rPr>
        <w:t xml:space="preserve">nal determination of how to pay for additional transportation costs will be made </w:t>
      </w:r>
      <w:r>
        <w:rPr>
          <w:rFonts w:ascii="Times New Roman" w:eastAsia="Times New Roman" w:hAnsi="Times New Roman" w:cs="Times New Roman"/>
          <w:sz w:val="24"/>
          <w:szCs w:val="24"/>
        </w:rPr>
        <w:t>by the LEA</w:t>
      </w:r>
      <w:r>
        <w:rPr>
          <w:rFonts w:ascii="Times New Roman" w:eastAsia="Times New Roman" w:hAnsi="Times New Roman" w:cs="Times New Roman"/>
          <w:color w:val="000000"/>
          <w:sz w:val="24"/>
          <w:szCs w:val="24"/>
        </w:rPr>
        <w:t xml:space="preserve"> Transportation Director.</w:t>
      </w: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Daily attendance will not be impacted by transportation disputes.</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additional transportation costs are unavoidable, LE</w:t>
      </w:r>
      <w:r>
        <w:rPr>
          <w:rFonts w:ascii="Times New Roman" w:eastAsia="Times New Roman" w:hAnsi="Times New Roman" w:cs="Times New Roman"/>
          <w:color w:val="000000"/>
          <w:sz w:val="24"/>
          <w:szCs w:val="24"/>
        </w:rPr>
        <w:t>A and DFCS will share transportation costs. DFCS will assume financial responsibility for extraordinary costs such as contracting with transportation companies or paying FPs to transport farther than 25 miles. LEA will assume financial responsibility for c</w:t>
      </w:r>
      <w:r>
        <w:rPr>
          <w:rFonts w:ascii="Times New Roman" w:eastAsia="Times New Roman" w:hAnsi="Times New Roman" w:cs="Times New Roman"/>
          <w:color w:val="000000"/>
          <w:sz w:val="24"/>
          <w:szCs w:val="24"/>
        </w:rPr>
        <w:t>osts associated with re-routing LEA transportation. 1-</w:t>
      </w:r>
      <w:r>
        <w:rPr>
          <w:rFonts w:ascii="Times New Roman" w:eastAsia="Times New Roman" w:hAnsi="Times New Roman" w:cs="Times New Roman"/>
          <w:color w:val="000000"/>
          <w:sz w:val="24"/>
          <w:szCs w:val="24"/>
        </w:rPr>
        <w:lastRenderedPageBreak/>
        <w:t xml:space="preserve">LEA will </w:t>
      </w:r>
      <w:r>
        <w:rPr>
          <w:rFonts w:ascii="Times New Roman" w:eastAsia="Times New Roman" w:hAnsi="Times New Roman" w:cs="Times New Roman"/>
          <w:sz w:val="24"/>
          <w:szCs w:val="24"/>
        </w:rPr>
        <w:t>reroute</w:t>
      </w:r>
      <w:r>
        <w:rPr>
          <w:rFonts w:ascii="Times New Roman" w:eastAsia="Times New Roman" w:hAnsi="Times New Roman" w:cs="Times New Roman"/>
          <w:color w:val="000000"/>
          <w:sz w:val="24"/>
          <w:szCs w:val="24"/>
        </w:rPr>
        <w:t xml:space="preserve"> transportation to pick up </w:t>
      </w:r>
      <w:r>
        <w:rPr>
          <w:rFonts w:ascii="Times New Roman" w:eastAsia="Times New Roman" w:hAnsi="Times New Roman" w:cs="Times New Roman"/>
          <w:sz w:val="24"/>
          <w:szCs w:val="24"/>
        </w:rPr>
        <w:t>children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at the nearest</w:t>
      </w:r>
      <w:r>
        <w:rPr>
          <w:rFonts w:ascii="Times New Roman" w:eastAsia="Times New Roman" w:hAnsi="Times New Roman" w:cs="Times New Roman"/>
          <w:color w:val="000000"/>
          <w:sz w:val="24"/>
          <w:szCs w:val="24"/>
        </w:rPr>
        <w:t xml:space="preserve"> bus stop or foster home and transport directly to school of origin. 2-LEA will </w:t>
      </w:r>
      <w:r>
        <w:rPr>
          <w:rFonts w:ascii="Times New Roman" w:eastAsia="Times New Roman" w:hAnsi="Times New Roman" w:cs="Times New Roman"/>
          <w:sz w:val="24"/>
          <w:szCs w:val="24"/>
        </w:rPr>
        <w:t>reroute</w:t>
      </w:r>
      <w:r>
        <w:rPr>
          <w:rFonts w:ascii="Times New Roman" w:eastAsia="Times New Roman" w:hAnsi="Times New Roman" w:cs="Times New Roman"/>
          <w:color w:val="000000"/>
          <w:sz w:val="24"/>
          <w:szCs w:val="24"/>
        </w:rPr>
        <w:t xml:space="preserve"> transportation to pick </w:t>
      </w:r>
      <w:r>
        <w:rPr>
          <w:rFonts w:ascii="Times New Roman" w:eastAsia="Times New Roman" w:hAnsi="Times New Roman" w:cs="Times New Roman"/>
          <w:sz w:val="24"/>
          <w:szCs w:val="24"/>
        </w:rPr>
        <w:t>up a child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at an agreed</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pon point </w:t>
      </w:r>
      <w:r>
        <w:rPr>
          <w:rFonts w:ascii="Times New Roman" w:eastAsia="Times New Roman" w:hAnsi="Times New Roman" w:cs="Times New Roman"/>
          <w:sz w:val="24"/>
          <w:szCs w:val="24"/>
        </w:rPr>
        <w:t>at the county</w:t>
      </w:r>
      <w:r>
        <w:rPr>
          <w:rFonts w:ascii="Times New Roman" w:eastAsia="Times New Roman" w:hAnsi="Times New Roman" w:cs="Times New Roman"/>
          <w:color w:val="000000"/>
          <w:sz w:val="24"/>
          <w:szCs w:val="24"/>
        </w:rPr>
        <w:t xml:space="preserve"> line </w:t>
      </w:r>
      <w:r>
        <w:rPr>
          <w:rFonts w:ascii="Times New Roman" w:eastAsia="Times New Roman" w:hAnsi="Times New Roman" w:cs="Times New Roman"/>
          <w:sz w:val="24"/>
          <w:szCs w:val="24"/>
        </w:rPr>
        <w:t>if the child is placed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a neighboring</w:t>
      </w:r>
      <w:r>
        <w:rPr>
          <w:rFonts w:ascii="Times New Roman" w:eastAsia="Times New Roman" w:hAnsi="Times New Roman" w:cs="Times New Roman"/>
          <w:color w:val="000000"/>
          <w:sz w:val="24"/>
          <w:szCs w:val="24"/>
        </w:rPr>
        <w:t xml:space="preserve"> county. 3-DFCS will arrange payment to FP for transportation farther than 25 miles round trip 4-DFCS will utilize existing contracts with transportation companies to provide transportatio</w:t>
      </w:r>
      <w:r>
        <w:rPr>
          <w:rFonts w:ascii="Times New Roman" w:eastAsia="Times New Roman" w:hAnsi="Times New Roman" w:cs="Times New Roman"/>
          <w:color w:val="000000"/>
          <w:sz w:val="24"/>
          <w:szCs w:val="24"/>
        </w:rPr>
        <w:t>n to school of origin or to agreed upon point at county line when child is placed in neighboring county.</w:t>
      </w:r>
    </w:p>
    <w:p w:rsidR="00A8589D" w:rsidRDefault="00A8589D">
      <w:pPr>
        <w:spacing w:after="0" w:line="240" w:lineRule="auto"/>
        <w:rPr>
          <w:rFonts w:ascii="Times New Roman" w:eastAsia="Times New Roman" w:hAnsi="Times New Roman" w:cs="Times New Roman"/>
          <w:color w:val="000000"/>
        </w:rPr>
      </w:pPr>
    </w:p>
    <w:p w:rsidR="00A8589D" w:rsidRDefault="00383A2E">
      <w:pPr>
        <w:spacing w:after="0" w:line="240" w:lineRule="auto"/>
        <w:rPr>
          <w:rFonts w:ascii="Times New Roman" w:eastAsia="Times New Roman" w:hAnsi="Times New Roman" w:cs="Times New Roman"/>
          <w:b/>
          <w:sz w:val="24"/>
          <w:szCs w:val="24"/>
        </w:rPr>
      </w:pPr>
      <w:bookmarkStart w:id="30" w:name="bookmark=id.bf76o1z5l4p7" w:colFirst="0" w:colLast="0"/>
      <w:bookmarkEnd w:id="30"/>
      <w:r>
        <w:rPr>
          <w:rFonts w:ascii="Times New Roman" w:eastAsia="Times New Roman" w:hAnsi="Times New Roman" w:cs="Times New Roman"/>
          <w:b/>
          <w:sz w:val="24"/>
          <w:szCs w:val="24"/>
        </w:rPr>
        <w:t>Services for Neglected and Delinquent Children</w:t>
      </w:r>
      <w:r>
        <w:rPr>
          <w:rFonts w:ascii="Times New Roman" w:eastAsia="Times New Roman" w:hAnsi="Times New Roman" w:cs="Times New Roman"/>
          <w:b/>
        </w:rPr>
        <w:t>-</w:t>
      </w:r>
      <w:r>
        <w:rPr>
          <w:rFonts w:ascii="Times New Roman" w:eastAsia="Times New Roman" w:hAnsi="Times New Roman" w:cs="Times New Roman"/>
          <w:b/>
          <w:sz w:val="24"/>
          <w:szCs w:val="24"/>
        </w:rPr>
        <w:t>NOT APPLICABLE</w:t>
      </w:r>
    </w:p>
    <w:p w:rsidR="00A8589D" w:rsidRDefault="00A8589D">
      <w:pPr>
        <w:spacing w:after="0" w:line="240" w:lineRule="auto"/>
        <w:rPr>
          <w:rFonts w:ascii="Times New Roman" w:eastAsia="Times New Roman" w:hAnsi="Times New Roman" w:cs="Times New Roman"/>
          <w:b/>
          <w:sz w:val="24"/>
          <w:szCs w:val="24"/>
          <w:u w:val="single"/>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Clinch County does not have any N &amp; D programs or schools.  However, should new N &amp; D facilities open within our geographic boundaries, then the students would be served.  Consultation would occur between the Title I Director and the N &amp; D program or schoo</w:t>
      </w:r>
      <w:r>
        <w:rPr>
          <w:rFonts w:ascii="Times New Roman" w:eastAsia="Times New Roman" w:hAnsi="Times New Roman" w:cs="Times New Roman"/>
          <w:sz w:val="24"/>
          <w:szCs w:val="24"/>
        </w:rPr>
        <w:t>l.  Funding for students residing at the institution is based upon the number of students residing in the institutions for neglected children.  The funding, calculated from the Annual Neglected and Delinquent Survey, provides the GADOE with current informa</w:t>
      </w:r>
      <w:r>
        <w:rPr>
          <w:rFonts w:ascii="Times New Roman" w:eastAsia="Times New Roman" w:hAnsi="Times New Roman" w:cs="Times New Roman"/>
          <w:sz w:val="24"/>
          <w:szCs w:val="24"/>
        </w:rPr>
        <w:t>tion on the location and number of children living in the institution for neglected children.  The information is used to compute the Title I neglected or delinquent allocations for school districts so that eligible children in the institutions can be prov</w:t>
      </w:r>
      <w:r>
        <w:rPr>
          <w:rFonts w:ascii="Times New Roman" w:eastAsia="Times New Roman" w:hAnsi="Times New Roman" w:cs="Times New Roman"/>
          <w:sz w:val="24"/>
          <w:szCs w:val="24"/>
        </w:rPr>
        <w:t>ided Title I funded educational services.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survey must include children and youth who are ages 5 through 17 years and live in the institution for at least one day during a 30 consecutive day counting period with at least one day of the counting period being in October.  Funding is also to ensur</w:t>
      </w:r>
      <w:r>
        <w:rPr>
          <w:rFonts w:ascii="Times New Roman" w:eastAsia="Times New Roman" w:hAnsi="Times New Roman" w:cs="Times New Roman"/>
          <w:sz w:val="24"/>
          <w:szCs w:val="24"/>
        </w:rPr>
        <w:t>e that neglected children, those in need of care due to abandonment, neglect, or death of their parents or guardians, have the opportunity to meet the state’s challenging academic content and student achievement standards.  The Department of Human Resource</w:t>
      </w:r>
      <w:r>
        <w:rPr>
          <w:rFonts w:ascii="Times New Roman" w:eastAsia="Times New Roman" w:hAnsi="Times New Roman" w:cs="Times New Roman"/>
          <w:sz w:val="24"/>
          <w:szCs w:val="24"/>
        </w:rPr>
        <w:t>s (DHR) serves youth who are committed to or voluntarily placed in their custody due to abandonment, neglect, or the death of their parents or guardians.</w:t>
      </w:r>
    </w:p>
    <w:p w:rsidR="00A8589D" w:rsidRDefault="00A8589D">
      <w:pPr>
        <w:spacing w:after="0" w:line="240" w:lineRule="auto"/>
        <w:ind w:hanging="360"/>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Neglected and Delinquent students are identified through surveys from community agencies, telephone, </w:t>
      </w:r>
      <w:r>
        <w:rPr>
          <w:rFonts w:ascii="Times New Roman" w:eastAsia="Times New Roman" w:hAnsi="Times New Roman" w:cs="Times New Roman"/>
          <w:sz w:val="24"/>
          <w:szCs w:val="24"/>
        </w:rPr>
        <w:t>and online contact with state and local facilities, and through the local coordinator.  The information will be collected on an annual basis and visits will be made to the local facilities or juvenile justice agencies.  No neglected or delinquent instituti</w:t>
      </w:r>
      <w:r>
        <w:rPr>
          <w:rFonts w:ascii="Times New Roman" w:eastAsia="Times New Roman" w:hAnsi="Times New Roman" w:cs="Times New Roman"/>
          <w:sz w:val="24"/>
          <w:szCs w:val="24"/>
        </w:rPr>
        <w:t>ons are identified in the Clinch County area for this fiscal year.  When neglected or delinquent students are identified educational, mentoring, and social services will be provided by the Clinch County Board of Education as needed.  This will include acad</w:t>
      </w:r>
      <w:r>
        <w:rPr>
          <w:rFonts w:ascii="Times New Roman" w:eastAsia="Times New Roman" w:hAnsi="Times New Roman" w:cs="Times New Roman"/>
          <w:sz w:val="24"/>
          <w:szCs w:val="24"/>
        </w:rPr>
        <w:t>emic books, supplies, and equipment based on need.</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bookmarkStart w:id="31" w:name="bookmark=id.dwkmw4sdelpe" w:colFirst="0" w:colLast="0"/>
      <w:bookmarkEnd w:id="31"/>
      <w:r>
        <w:rPr>
          <w:rFonts w:ascii="Times New Roman" w:eastAsia="Times New Roman" w:hAnsi="Times New Roman" w:cs="Times New Roman"/>
          <w:b/>
          <w:sz w:val="24"/>
          <w:szCs w:val="24"/>
        </w:rPr>
        <w:t>Title IV, Part A - Student Support and Academic Enrichment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IV, Part A, Student Support and Academic Enrichment (SSAE) grants are intended to improve students’ academic achievement by increasing the</w:t>
      </w:r>
      <w:r>
        <w:rPr>
          <w:rFonts w:ascii="Times New Roman" w:eastAsia="Times New Roman" w:hAnsi="Times New Roman" w:cs="Times New Roman"/>
          <w:sz w:val="24"/>
          <w:szCs w:val="24"/>
        </w:rPr>
        <w:t xml:space="preserve"> capacity of States, LEAs, schools, and local communities to :</w:t>
      </w:r>
    </w:p>
    <w:p w:rsidR="00A8589D" w:rsidRDefault="00383A2E">
      <w:pPr>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all students with access to a well-rounded education,</w:t>
      </w:r>
    </w:p>
    <w:p w:rsidR="00A8589D" w:rsidRDefault="00383A2E">
      <w:pPr>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improve school conditions for student learning, and</w:t>
      </w:r>
    </w:p>
    <w:p w:rsidR="00A8589D" w:rsidRDefault="00383A2E">
      <w:pPr>
        <w:numPr>
          <w:ilvl w:val="0"/>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improve the use of technology in order to improve the academic achievement and </w:t>
      </w:r>
      <w:r>
        <w:rPr>
          <w:rFonts w:ascii="Times New Roman" w:eastAsia="Times New Roman" w:hAnsi="Times New Roman" w:cs="Times New Roman"/>
          <w:sz w:val="24"/>
          <w:szCs w:val="24"/>
        </w:rPr>
        <w:t>digital literacy of all students.</w:t>
      </w:r>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bookmarkStart w:id="32" w:name="bookmark=id.g8o413ffmzwn" w:colFirst="0" w:colLast="0"/>
      <w:bookmarkEnd w:id="32"/>
      <w:r>
        <w:rPr>
          <w:rFonts w:ascii="Times New Roman" w:eastAsia="Times New Roman" w:hAnsi="Times New Roman" w:cs="Times New Roman"/>
          <w:b/>
          <w:sz w:val="24"/>
          <w:szCs w:val="24"/>
        </w:rPr>
        <w:t>Title V, Part B - Rural and Low-Income Schools Program</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Rural Education Initiative or Rural Education Achievement Program (REAP) is designed to assist rural school districts in using Federal resources more effectivel</w:t>
      </w:r>
      <w:r>
        <w:rPr>
          <w:rFonts w:ascii="Times New Roman" w:eastAsia="Times New Roman" w:hAnsi="Times New Roman" w:cs="Times New Roman"/>
          <w:sz w:val="24"/>
          <w:szCs w:val="24"/>
        </w:rPr>
        <w:t>y to improve the quality of instruction and student academic achievement. It consists of two separate programs - the Small, Rural School Achievement (SRSA) program and the Rural and Low-Income Schools (RLIS) program.</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RLIS program is an initiative that</w:t>
      </w:r>
      <w:r>
        <w:rPr>
          <w:rFonts w:ascii="Times New Roman" w:eastAsia="Times New Roman" w:hAnsi="Times New Roman" w:cs="Times New Roman"/>
          <w:sz w:val="24"/>
          <w:szCs w:val="24"/>
        </w:rPr>
        <w:t xml:space="preserve"> provides grant funds to rural LEAs that serve concentrations of children from low-income families. Under the RLIS program, the U.S. Department of Education awards funds by formula to State Education Agencies (SEAs) to provide subgrans to eligible LEAs to </w:t>
      </w:r>
      <w:r>
        <w:rPr>
          <w:rFonts w:ascii="Times New Roman" w:eastAsia="Times New Roman" w:hAnsi="Times New Roman" w:cs="Times New Roman"/>
          <w:sz w:val="24"/>
          <w:szCs w:val="24"/>
        </w:rPr>
        <w:t>support a range of authorized activities to support student achievement.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Schools currently receives RLIS grant funds, which are primarily spent on technology and supplemental instructional software programs. Each year Clinch County Schools i</w:t>
      </w:r>
      <w:r>
        <w:rPr>
          <w:rFonts w:ascii="Times New Roman" w:eastAsia="Times New Roman" w:hAnsi="Times New Roman" w:cs="Times New Roman"/>
          <w:sz w:val="24"/>
          <w:szCs w:val="24"/>
        </w:rPr>
        <w:t>s required to submit an Annual Evaluation Report reporting the district’s use of grant funds.</w:t>
      </w:r>
    </w:p>
    <w:p w:rsidR="00A8589D" w:rsidRDefault="00383A2E">
      <w:pPr>
        <w:widowControl w:val="0"/>
        <w:spacing w:before="280" w:after="0" w:line="240" w:lineRule="auto"/>
        <w:rPr>
          <w:rFonts w:ascii="Times New Roman" w:eastAsia="Times New Roman" w:hAnsi="Times New Roman" w:cs="Times New Roman"/>
          <w:b/>
          <w:sz w:val="24"/>
          <w:szCs w:val="24"/>
        </w:rPr>
      </w:pPr>
      <w:bookmarkStart w:id="33" w:name="bookmark=id.9nzuzgb4jlho" w:colFirst="0" w:colLast="0"/>
      <w:bookmarkEnd w:id="33"/>
      <w:r>
        <w:rPr>
          <w:rFonts w:ascii="Times New Roman" w:eastAsia="Times New Roman" w:hAnsi="Times New Roman" w:cs="Times New Roman"/>
          <w:b/>
          <w:sz w:val="24"/>
          <w:szCs w:val="24"/>
        </w:rPr>
        <w:t>Title II, Part A</w:t>
      </w:r>
    </w:p>
    <w:p w:rsidR="00A8589D" w:rsidRDefault="00383A2E">
      <w:pPr>
        <w:widowControl w:val="0"/>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is collected and reviewed by Title II, Part A Director regarding the recruitment and retention of highly qualified and effective teachers an</w:t>
      </w:r>
      <w:r>
        <w:rPr>
          <w:rFonts w:ascii="Times New Roman" w:eastAsia="Times New Roman" w:hAnsi="Times New Roman" w:cs="Times New Roman"/>
          <w:sz w:val="24"/>
          <w:szCs w:val="24"/>
        </w:rPr>
        <w:t>d leaders; the highly qualified status of core academic teachers and paraprofessionals; student access to experienced and effective teachers and leaders, and student access to comparable class sizes.  A survey administered in the spring targets teachers, i</w:t>
      </w:r>
      <w:r>
        <w:rPr>
          <w:rFonts w:ascii="Times New Roman" w:eastAsia="Times New Roman" w:hAnsi="Times New Roman" w:cs="Times New Roman"/>
          <w:sz w:val="24"/>
          <w:szCs w:val="24"/>
        </w:rPr>
        <w:t>ncluding those who teach students with varied needs, and paraprofessionals and addresses the following equity components: ability to meet the diverse needs of learners and factors affecting retention.    In addition, input on areas in need of improvement i</w:t>
      </w:r>
      <w:r>
        <w:rPr>
          <w:rFonts w:ascii="Times New Roman" w:eastAsia="Times New Roman" w:hAnsi="Times New Roman" w:cs="Times New Roman"/>
          <w:sz w:val="24"/>
          <w:szCs w:val="24"/>
        </w:rPr>
        <w:t>s solicited from school and district leaders during monthly Administrative meetings; from school teams during Data Analysis meetings; and from parent and community stakeholders during School Council meetings, and community conversations.  Survey data and o</w:t>
      </w:r>
      <w:r>
        <w:rPr>
          <w:rFonts w:ascii="Times New Roman" w:eastAsia="Times New Roman" w:hAnsi="Times New Roman" w:cs="Times New Roman"/>
          <w:sz w:val="24"/>
          <w:szCs w:val="24"/>
        </w:rPr>
        <w:t>ther stakeholder data is reviewed and analyzed throughout the year, during subsequent School Improvement sessions held in the early summer.   Results help formulate professional learning plans, non-negotiable goals, the Equity Plan, major IIA funded activi</w:t>
      </w:r>
      <w:r>
        <w:rPr>
          <w:rFonts w:ascii="Times New Roman" w:eastAsia="Times New Roman" w:hAnsi="Times New Roman" w:cs="Times New Roman"/>
          <w:sz w:val="24"/>
          <w:szCs w:val="24"/>
        </w:rPr>
        <w:t>ties and all budgetary decisions for the upcoming school year.</w:t>
      </w:r>
    </w:p>
    <w:p w:rsidR="00A8589D" w:rsidRDefault="00A8589D">
      <w:pPr>
        <w:widowControl w:val="0"/>
        <w:spacing w:before="280"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bookmarkStart w:id="34" w:name="bookmark=id.i6p99emvvnu" w:colFirst="0" w:colLast="0"/>
      <w:bookmarkEnd w:id="34"/>
      <w:r>
        <w:rPr>
          <w:rFonts w:ascii="Times New Roman" w:eastAsia="Times New Roman" w:hAnsi="Times New Roman" w:cs="Times New Roman"/>
          <w:b/>
          <w:sz w:val="24"/>
          <w:szCs w:val="24"/>
        </w:rPr>
        <w:lastRenderedPageBreak/>
        <w:t xml:space="preserve">Annual Needs Assessment  </w:t>
      </w:r>
    </w:p>
    <w:p w:rsidR="00A8589D" w:rsidRDefault="00383A2E">
      <w:pPr>
        <w:widowControl w:val="0"/>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Schools conducts an annual needs assessment each year.  The process is one that collects and examines information about system and schoolwide issues and then utilizes that data in structured decision-making that allows stakeholders to determi</w:t>
      </w:r>
      <w:r>
        <w:rPr>
          <w:rFonts w:ascii="Times New Roman" w:eastAsia="Times New Roman" w:hAnsi="Times New Roman" w:cs="Times New Roman"/>
          <w:sz w:val="24"/>
          <w:szCs w:val="24"/>
        </w:rPr>
        <w:t>ne priority goals, develop a plan, and allocate funds and resources in an effort to improve student achievement.</w:t>
      </w:r>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Needs Assessment Components:</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Professional Learning </w:t>
      </w:r>
      <w:r>
        <w:rPr>
          <w:rFonts w:ascii="Times New Roman" w:eastAsia="Times New Roman" w:hAnsi="Times New Roman" w:cs="Times New Roman"/>
          <w:sz w:val="24"/>
          <w:szCs w:val="24"/>
        </w:rPr>
        <w:t>– professional learning for leader development, teacher development, paraprofes</w:t>
      </w:r>
      <w:r>
        <w:rPr>
          <w:rFonts w:ascii="Times New Roman" w:eastAsia="Times New Roman" w:hAnsi="Times New Roman" w:cs="Times New Roman"/>
          <w:sz w:val="24"/>
          <w:szCs w:val="24"/>
        </w:rPr>
        <w:t>sional development, and professional growth is determined by the Federal Programs Needs Assessment administered each spring.  Professional learning activities are analyzed. In addition, other professional learning needs are identified through the comprehen</w:t>
      </w:r>
      <w:r>
        <w:rPr>
          <w:rFonts w:ascii="Times New Roman" w:eastAsia="Times New Roman" w:hAnsi="Times New Roman" w:cs="Times New Roman"/>
          <w:sz w:val="24"/>
          <w:szCs w:val="24"/>
        </w:rPr>
        <w:t>sive needs assessment/improvement processes conducted at the school and system levels.  Those processes include data analysis (assessment/achievement disaggregated by subgroups, surveys, discipline, attendance, other), root cause analysis, upcoming initiat</w:t>
      </w:r>
      <w:r>
        <w:rPr>
          <w:rFonts w:ascii="Times New Roman" w:eastAsia="Times New Roman" w:hAnsi="Times New Roman" w:cs="Times New Roman"/>
          <w:sz w:val="24"/>
          <w:szCs w:val="24"/>
        </w:rPr>
        <w:t xml:space="preserve">ives, and examination of data from other criteria being monitored/measured.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Personnel- </w:t>
      </w:r>
      <w:r>
        <w:rPr>
          <w:rFonts w:ascii="Times New Roman" w:eastAsia="Times New Roman" w:hAnsi="Times New Roman" w:cs="Times New Roman"/>
          <w:sz w:val="24"/>
          <w:szCs w:val="24"/>
        </w:rPr>
        <w:t xml:space="preserve">recruitment, retention, and effectiveness are documented by the Title IIA Director. The CCBOE practice is to only hire teachers who are qualified for the vacancies </w:t>
      </w:r>
      <w:r>
        <w:rPr>
          <w:rFonts w:ascii="Times New Roman" w:eastAsia="Times New Roman" w:hAnsi="Times New Roman" w:cs="Times New Roman"/>
          <w:sz w:val="24"/>
          <w:szCs w:val="24"/>
        </w:rPr>
        <w:t>listed.  Clinch County posts all vacancies on TeachGeorgia, the CCBOE website, and in the local newspaper. Each school in the Clinch County Schools System implements a teacher mentor program for new teachers. A one-day teacher orientation is provided and e</w:t>
      </w:r>
      <w:r>
        <w:rPr>
          <w:rFonts w:ascii="Times New Roman" w:eastAsia="Times New Roman" w:hAnsi="Times New Roman" w:cs="Times New Roman"/>
          <w:sz w:val="24"/>
          <w:szCs w:val="24"/>
        </w:rPr>
        <w:t xml:space="preserve">ach new teacher is paired with an experienced, quality teacher for his/her first year.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Factors That Impact the Work Environment- </w:t>
      </w:r>
      <w:r>
        <w:rPr>
          <w:rFonts w:ascii="Times New Roman" w:eastAsia="Times New Roman" w:hAnsi="Times New Roman" w:cs="Times New Roman"/>
          <w:sz w:val="24"/>
          <w:szCs w:val="24"/>
        </w:rPr>
        <w:t>Climate information from stakeholder surveys is reviewed.  To ensure support for continuous improvement, Clinch County annually reviews retention data, discipline data, attendance data, and other various forms of data that would impact the work environment</w:t>
      </w:r>
      <w:r>
        <w:rPr>
          <w:rFonts w:ascii="Times New Roman" w:eastAsia="Times New Roman" w:hAnsi="Times New Roman" w:cs="Times New Roman"/>
          <w:sz w:val="24"/>
          <w:szCs w:val="24"/>
        </w:rPr>
        <w:t>, gathers feedback from stakeholders, and develops plans and strategies to support staff.</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Title II, Part A Administration- </w:t>
      </w:r>
      <w:r>
        <w:rPr>
          <w:rFonts w:ascii="Times New Roman" w:eastAsia="Times New Roman" w:hAnsi="Times New Roman" w:cs="Times New Roman"/>
          <w:sz w:val="24"/>
          <w:szCs w:val="24"/>
        </w:rPr>
        <w:t>January through June Clinch County reviews effectiveness data, equity action plan, internal controls, school data, audit reports,</w:t>
      </w:r>
      <w:r>
        <w:rPr>
          <w:rFonts w:ascii="Times New Roman" w:eastAsia="Times New Roman" w:hAnsi="Times New Roman" w:cs="Times New Roman"/>
          <w:sz w:val="24"/>
          <w:szCs w:val="24"/>
        </w:rPr>
        <w:t xml:space="preserve"> and stakeholder surveys in order to review and implement a Comprehensive Needs Assessment. Stakeholders from all federal programs, assistant superintendent of curriculum and learning, finance director, and principals are invited to participate and/or prov</w:t>
      </w:r>
      <w:r>
        <w:rPr>
          <w:rFonts w:ascii="Times New Roman" w:eastAsia="Times New Roman" w:hAnsi="Times New Roman" w:cs="Times New Roman"/>
          <w:sz w:val="24"/>
          <w:szCs w:val="24"/>
        </w:rPr>
        <w:t>ide input.</w:t>
      </w: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bookmarkStart w:id="35" w:name="bookmark=id.w4wsw5q2c9ts" w:colFirst="0" w:colLast="0"/>
      <w:bookmarkEnd w:id="35"/>
      <w:r>
        <w:rPr>
          <w:rFonts w:ascii="Times New Roman" w:eastAsia="Times New Roman" w:hAnsi="Times New Roman" w:cs="Times New Roman"/>
          <w:b/>
          <w:sz w:val="24"/>
          <w:szCs w:val="24"/>
        </w:rPr>
        <w:t xml:space="preserve">Equity Action Plan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Clinch County Equity Action Plan is revised each year using data variables provided by the GaDOE as part of the Comprehensive Needs Assessment. The data variables will be analyzed to determine two equity gaps along with</w:t>
      </w:r>
      <w:r>
        <w:rPr>
          <w:rFonts w:ascii="Times New Roman" w:eastAsia="Times New Roman" w:hAnsi="Times New Roman" w:cs="Times New Roman"/>
          <w:sz w:val="24"/>
          <w:szCs w:val="24"/>
        </w:rPr>
        <w:t xml:space="preserve"> corresponding interventions to be implemented for each equity gap. The Equity Action Plan is submitted for approval as an attachment to the CLIP.  The </w:t>
      </w:r>
      <w:r>
        <w:rPr>
          <w:rFonts w:ascii="Times New Roman" w:eastAsia="Times New Roman" w:hAnsi="Times New Roman" w:cs="Times New Roman"/>
          <w:sz w:val="24"/>
          <w:szCs w:val="24"/>
        </w:rPr>
        <w:lastRenderedPageBreak/>
        <w:t>Assistant Superintendent of Learning/Title IIA Director, instructional coach, superintendent, and federa</w:t>
      </w:r>
      <w:r>
        <w:rPr>
          <w:rFonts w:ascii="Times New Roman" w:eastAsia="Times New Roman" w:hAnsi="Times New Roman" w:cs="Times New Roman"/>
          <w:sz w:val="24"/>
          <w:szCs w:val="24"/>
        </w:rPr>
        <w:t>l programs coordinator are responsible for monitoring the implementation of the interventions, and the analysis of the effectiveness of each intervention implemented. The Equity Action Plan is published on the district’s website for public review. The Equi</w:t>
      </w:r>
      <w:r>
        <w:rPr>
          <w:rFonts w:ascii="Times New Roman" w:eastAsia="Times New Roman" w:hAnsi="Times New Roman" w:cs="Times New Roman"/>
          <w:sz w:val="24"/>
          <w:szCs w:val="24"/>
        </w:rPr>
        <w:t xml:space="preserve">ty Action Plan is also shared with school leaders who, in turn, collect feedback for revisions from various stakeholders.  Source documentation (meeting agendas, sign-in sheets) of stakeholder involvement and feedback as well as implementation of selected </w:t>
      </w:r>
      <w:r>
        <w:rPr>
          <w:rFonts w:ascii="Times New Roman" w:eastAsia="Times New Roman" w:hAnsi="Times New Roman" w:cs="Times New Roman"/>
          <w:sz w:val="24"/>
          <w:szCs w:val="24"/>
        </w:rPr>
        <w:t>equity interventions (agendas, sign-in sheets, training documents, etc.) is maintained by the Title II, Part A Director and/or federal programs coordinator.</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Determining the Effectiveness of IIA funded activities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II, Part A, funded activities are d</w:t>
      </w:r>
      <w:r>
        <w:rPr>
          <w:rFonts w:ascii="Times New Roman" w:eastAsia="Times New Roman" w:hAnsi="Times New Roman" w:cs="Times New Roman"/>
          <w:sz w:val="24"/>
          <w:szCs w:val="24"/>
        </w:rPr>
        <w:t>etermined each year based on guidance for the authorized use of funds, needs identified, and funds allocated.  Activities selected are those most likely to address the needs identified in the Needs Assessment which are included in the Equity and Effectiven</w:t>
      </w:r>
      <w:r>
        <w:rPr>
          <w:rFonts w:ascii="Times New Roman" w:eastAsia="Times New Roman" w:hAnsi="Times New Roman" w:cs="Times New Roman"/>
          <w:sz w:val="24"/>
          <w:szCs w:val="24"/>
        </w:rPr>
        <w:t>ess plans, and are most likely to produce a substantial, measurable and positive impact on student academic achievement.  A monitoring plan is created that includes the IIA components, need/s being addressed, the activities selected, the data to be collect</w:t>
      </w:r>
      <w:r>
        <w:rPr>
          <w:rFonts w:ascii="Times New Roman" w:eastAsia="Times New Roman" w:hAnsi="Times New Roman" w:cs="Times New Roman"/>
          <w:sz w:val="24"/>
          <w:szCs w:val="24"/>
        </w:rPr>
        <w:t>ed to determine effectiveness, the position of the person responsible for collecting the data and coordinating the review/analysis, and the timeline established for data collection/analysis.  Effectiveness is determined, in part, by observation (i.e. of im</w:t>
      </w:r>
      <w:r>
        <w:rPr>
          <w:rFonts w:ascii="Times New Roman" w:eastAsia="Times New Roman" w:hAnsi="Times New Roman" w:cs="Times New Roman"/>
          <w:sz w:val="24"/>
          <w:szCs w:val="24"/>
        </w:rPr>
        <w:t xml:space="preserve">plementation of initiative); by rating of artifacts (TKES, formative &amp; summative assessment data, surveys/other feedback, etc); by results showing proficiency, achievement and/or growth; and other.   </w:t>
      </w:r>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Scientific research base or Evidence base for Profess</w:t>
      </w:r>
      <w:r>
        <w:rPr>
          <w:rFonts w:ascii="Times New Roman" w:eastAsia="Times New Roman" w:hAnsi="Times New Roman" w:cs="Times New Roman"/>
          <w:b/>
          <w:sz w:val="24"/>
          <w:szCs w:val="24"/>
        </w:rPr>
        <w:t xml:space="preserve">ional Learning Activities </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Schools reviews all professional learning activities to ensure that there is a scientific research base or evidence of success in increasing student achievement prior to approving use of Title II A funds.   Propose</w:t>
      </w:r>
      <w:r>
        <w:rPr>
          <w:rFonts w:ascii="Times New Roman" w:eastAsia="Times New Roman" w:hAnsi="Times New Roman" w:cs="Times New Roman"/>
          <w:sz w:val="24"/>
          <w:szCs w:val="24"/>
        </w:rPr>
        <w:t xml:space="preserve">d activities are submitted to the Teaching and Learning staff first to determine appropriateness and compliance prior to submitting to the IIA Director/Coordinator for approval.    </w:t>
      </w:r>
    </w:p>
    <w:p w:rsidR="00A8589D" w:rsidRDefault="00A8589D">
      <w:pPr>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1A1A1A"/>
          <w:sz w:val="24"/>
          <w:szCs w:val="24"/>
        </w:rPr>
        <w:t> </w:t>
      </w:r>
    </w:p>
    <w:p w:rsidR="00A8589D" w:rsidRDefault="00383A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Qualification of Paraprofessionals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Paraprofessionals who work in a program supported by Title I, Part A funds (Schoolwide Program or Targeted Assistance Program) must meet “highly qualified” requirements. “Highly qualified” paraprofessional requirements do not apply to those working in pre-</w:t>
      </w:r>
      <w:r>
        <w:rPr>
          <w:rFonts w:ascii="Times New Roman" w:eastAsia="Times New Roman" w:hAnsi="Times New Roman" w:cs="Times New Roman"/>
          <w:sz w:val="24"/>
          <w:szCs w:val="24"/>
        </w:rPr>
        <w:t>kindergarten classrooms unless the position is funded by Title I, Part A. Georgia requires all paraprofessionals to be “highly qualified.”</w:t>
      </w:r>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for Paraprofessionals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paraprofessionals must have:</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High School Diploma OR it’s equivalent AND evid</w:t>
      </w:r>
      <w:r>
        <w:rPr>
          <w:rFonts w:ascii="Times New Roman" w:eastAsia="Times New Roman" w:hAnsi="Times New Roman" w:cs="Times New Roman"/>
          <w:sz w:val="24"/>
          <w:szCs w:val="24"/>
        </w:rPr>
        <w:t>ence of:</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Completed at least 2 years of study at an institution of higher education; or</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Obtained an associate's (or higher) degree; or</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Passed the appropriate state paraprofessional assessment.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Georgia Paraprofessionals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Georgia paraprofessional</w:t>
      </w:r>
      <w:r>
        <w:rPr>
          <w:rFonts w:ascii="Times New Roman" w:eastAsia="Times New Roman" w:hAnsi="Times New Roman" w:cs="Times New Roman"/>
          <w:sz w:val="24"/>
          <w:szCs w:val="24"/>
        </w:rPr>
        <w:t>s must hold a valid state paraprofessional certificate issued by the Georgia Professional Standards Commission.</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An educator holding a valid Teaching Certificate in Induction- Pathway 1, 2 or 3, Professional, Lead Professional, and Advanced Profession</w:t>
      </w:r>
      <w:r>
        <w:rPr>
          <w:rFonts w:ascii="Times New Roman" w:eastAsia="Times New Roman" w:hAnsi="Times New Roman" w:cs="Times New Roman"/>
          <w:sz w:val="24"/>
          <w:szCs w:val="24"/>
        </w:rPr>
        <w:t>al Certificates is considered “highly qualified” to serve in a Paraprofessional position and does not need to also hold a Paraprofessional Certificate.</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Years of Study</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years of study at an institution of higher education requires completion of a min</w:t>
      </w:r>
      <w:r>
        <w:rPr>
          <w:rFonts w:ascii="Times New Roman" w:eastAsia="Times New Roman" w:hAnsi="Times New Roman" w:cs="Times New Roman"/>
          <w:sz w:val="24"/>
          <w:szCs w:val="24"/>
        </w:rPr>
        <w:t>imum of 60 semester hours or 90 quarter hours at a GaPSC approved, accepted institution of higher education.</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Paraprofessionals – Definition</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paraprofessional is an individual with instructional duties. Individuals who work solely in non-instructional rol</w:t>
      </w:r>
      <w:r>
        <w:rPr>
          <w:rFonts w:ascii="Times New Roman" w:eastAsia="Times New Roman" w:hAnsi="Times New Roman" w:cs="Times New Roman"/>
          <w:sz w:val="24"/>
          <w:szCs w:val="24"/>
        </w:rPr>
        <w:t>es, such as aides, food service, cafeteria or playground supervision, personal care services, and non-instructional computer assistance are not considered to be paraprofessionals for Title I purposes. The requirements do not apply to individuals who work w</w:t>
      </w:r>
      <w:r>
        <w:rPr>
          <w:rFonts w:ascii="Times New Roman" w:eastAsia="Times New Roman" w:hAnsi="Times New Roman" w:cs="Times New Roman"/>
          <w:sz w:val="24"/>
          <w:szCs w:val="24"/>
        </w:rPr>
        <w:t>ith special education students performing non-instructional duties, such as assisting with mobility and bodily functions. The requirements do not apply to individuals with: (a) primary duties to act as a translator or (b) duties consisting solely of conduc</w:t>
      </w:r>
      <w:r>
        <w:rPr>
          <w:rFonts w:ascii="Times New Roman" w:eastAsia="Times New Roman" w:hAnsi="Times New Roman" w:cs="Times New Roman"/>
          <w:sz w:val="24"/>
          <w:szCs w:val="24"/>
        </w:rPr>
        <w:t>ting Parental Involvement Activities. (See Title I, Part A, Section 1119 c-g.)</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for Paraprofessionals in Non-Title I Schools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Federal requirements apply only to paraprofessionals employed in Title I-supported programs, all Georgia paraprof</w:t>
      </w:r>
      <w:r>
        <w:rPr>
          <w:rFonts w:ascii="Times New Roman" w:eastAsia="Times New Roman" w:hAnsi="Times New Roman" w:cs="Times New Roman"/>
          <w:sz w:val="24"/>
          <w:szCs w:val="24"/>
        </w:rPr>
        <w:t>essionals must hold a valid state certificate issued by the GaPSC. To be eligible for the clear renewable paraprofessional certificate, the applicant must:</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employed as a paraprofessional in a Georgia LEA. The request for issuance of the certificate must</w:t>
      </w:r>
      <w:r>
        <w:rPr>
          <w:rFonts w:ascii="Times New Roman" w:eastAsia="Times New Roman" w:hAnsi="Times New Roman" w:cs="Times New Roman"/>
          <w:sz w:val="24"/>
          <w:szCs w:val="24"/>
        </w:rPr>
        <w:t xml:space="preserve"> be submitted electronically to the GAPSC from the employing LEA using the Paraprofessional Automated Certification (PAC) system.</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an associate’s degree or higher from an accredited, GaPSC accepted institution of higher education in any subject OR have</w:t>
      </w:r>
      <w:r>
        <w:rPr>
          <w:rFonts w:ascii="Times New Roman" w:eastAsia="Times New Roman" w:hAnsi="Times New Roman" w:cs="Times New Roman"/>
          <w:sz w:val="24"/>
          <w:szCs w:val="24"/>
        </w:rPr>
        <w:t xml:space="preserve"> completed two years college coursework (60 semester hours) OR have passed a PSC-approved paraprofessional assessment. If eligibility is established through the assessment, the applicant must also hold a high school diploma or GED equivalent.</w:t>
      </w:r>
    </w:p>
    <w:p w:rsidR="00A8589D" w:rsidRDefault="00A8589D">
      <w:pPr>
        <w:widowControl w:val="0"/>
        <w:spacing w:after="0" w:line="240" w:lineRule="auto"/>
        <w:rPr>
          <w:rFonts w:ascii="Times New Roman" w:eastAsia="Times New Roman" w:hAnsi="Times New Roman" w:cs="Times New Roman"/>
          <w:b/>
          <w:sz w:val="24"/>
          <w:szCs w:val="24"/>
        </w:rPr>
      </w:pP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color w:val="1A1A1A"/>
          <w:sz w:val="24"/>
          <w:szCs w:val="24"/>
        </w:rPr>
      </w:pPr>
      <w:bookmarkStart w:id="36" w:name="bookmark=id.pzw4l4pqhsto" w:colFirst="0" w:colLast="0"/>
      <w:bookmarkEnd w:id="36"/>
      <w:r>
        <w:rPr>
          <w:rFonts w:ascii="Times New Roman" w:eastAsia="Times New Roman" w:hAnsi="Times New Roman" w:cs="Times New Roman"/>
          <w:b/>
          <w:color w:val="1A1A1A"/>
          <w:sz w:val="24"/>
          <w:szCs w:val="24"/>
        </w:rPr>
        <w:t>Parent Right to Know qualifications of teachers and paraprofessionals</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are informed of their rights to know the qualifications of their children’s teacher and paraprofessional.  This information is made available through the student handbook and web</w:t>
      </w:r>
      <w:r>
        <w:rPr>
          <w:rFonts w:ascii="Times New Roman" w:eastAsia="Times New Roman" w:hAnsi="Times New Roman" w:cs="Times New Roman"/>
          <w:sz w:val="24"/>
          <w:szCs w:val="24"/>
        </w:rPr>
        <w:t>site.</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Included in all notifications is a specific contact person name, telephone number, and email address.  </w:t>
      </w:r>
    </w:p>
    <w:p w:rsidR="00A8589D" w:rsidRDefault="00383A2E">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notices and information are in a uniform and understandable format, including alternative formats upon request and, to the extent practical, in a language that parents understand.  </w:t>
      </w:r>
      <w:r>
        <w:rPr>
          <w:rFonts w:ascii="Times New Roman" w:eastAsia="Times New Roman" w:hAnsi="Times New Roman" w:cs="Times New Roman"/>
          <w:sz w:val="24"/>
          <w:szCs w:val="24"/>
          <w:u w:val="single"/>
        </w:rPr>
        <w:t>All notifications must include a specific contact person name, telephon</w:t>
      </w:r>
      <w:r>
        <w:rPr>
          <w:rFonts w:ascii="Times New Roman" w:eastAsia="Times New Roman" w:hAnsi="Times New Roman" w:cs="Times New Roman"/>
          <w:sz w:val="24"/>
          <w:szCs w:val="24"/>
          <w:u w:val="single"/>
        </w:rPr>
        <w:t>e number, and email address</w:t>
      </w:r>
      <w:r>
        <w:rPr>
          <w:rFonts w:ascii="Times New Roman" w:eastAsia="Times New Roman" w:hAnsi="Times New Roman" w:cs="Times New Roman"/>
          <w:sz w:val="24"/>
          <w:szCs w:val="24"/>
        </w:rPr>
        <w:t>.  Parents may request and receive information regarding:</w:t>
      </w:r>
    </w:p>
    <w:p w:rsidR="00A8589D" w:rsidRDefault="00383A2E">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teacher has met state qualifications for the grade levels and subject areas in which the teacher teaches.</w:t>
      </w:r>
    </w:p>
    <w:p w:rsidR="00A8589D" w:rsidRDefault="00383A2E">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teacher is teaching under emergency or ot</w:t>
      </w:r>
      <w:r>
        <w:rPr>
          <w:rFonts w:ascii="Times New Roman" w:eastAsia="Times New Roman" w:hAnsi="Times New Roman" w:cs="Times New Roman"/>
          <w:sz w:val="24"/>
          <w:szCs w:val="24"/>
        </w:rPr>
        <w:t>her provisional status.</w:t>
      </w:r>
    </w:p>
    <w:p w:rsidR="00A8589D" w:rsidRDefault="00383A2E">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baccalaureate degree of the teacher and any other graduate certification or degree held by the teacher and the field or discipline of the certification or degree.  </w:t>
      </w:r>
    </w:p>
    <w:p w:rsidR="00A8589D" w:rsidRDefault="00383A2E">
      <w:pPr>
        <w:numPr>
          <w:ilvl w:val="0"/>
          <w:numId w:val="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student is provided services by paraprofessionals.</w:t>
      </w:r>
    </w:p>
    <w:p w:rsidR="00A8589D" w:rsidRDefault="00A8589D">
      <w:pPr>
        <w:spacing w:after="160" w:line="259" w:lineRule="auto"/>
        <w:ind w:left="720"/>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notification is not required for the following:</w:t>
      </w:r>
    </w:p>
    <w:p w:rsidR="00A8589D" w:rsidRDefault="00383A2E">
      <w:pPr>
        <w:numPr>
          <w:ilvl w:val="0"/>
          <w:numId w:val="4"/>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For teachers who do not teach core academic subjects in Title I school-wide or targeted assistance programs.</w:t>
      </w:r>
    </w:p>
    <w:p w:rsidR="00A8589D" w:rsidRDefault="00383A2E">
      <w:pPr>
        <w:numPr>
          <w:ilvl w:val="0"/>
          <w:numId w:val="4"/>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For paraprofessionals who are not highly qualified.</w:t>
      </w:r>
    </w:p>
    <w:p w:rsidR="00A8589D" w:rsidRDefault="00A8589D">
      <w:pPr>
        <w:spacing w:after="0" w:line="240" w:lineRule="auto"/>
        <w:ind w:left="720"/>
        <w:rPr>
          <w:rFonts w:ascii="Times New Roman" w:eastAsia="Times New Roman" w:hAnsi="Times New Roman" w:cs="Times New Roman"/>
          <w:sz w:val="24"/>
          <w:szCs w:val="24"/>
        </w:rPr>
      </w:pPr>
    </w:p>
    <w:p w:rsidR="00A8589D" w:rsidRDefault="00A8589D">
      <w:pPr>
        <w:spacing w:after="0" w:line="240" w:lineRule="auto"/>
        <w:ind w:left="720"/>
        <w:rPr>
          <w:rFonts w:ascii="Times New Roman" w:eastAsia="Times New Roman" w:hAnsi="Times New Roman" w:cs="Times New Roman"/>
          <w:sz w:val="24"/>
          <w:szCs w:val="24"/>
        </w:rPr>
      </w:pPr>
    </w:p>
    <w:p w:rsidR="00A8589D" w:rsidRDefault="00383A2E">
      <w:pPr>
        <w:spacing w:after="240" w:line="240" w:lineRule="auto"/>
        <w:jc w:val="both"/>
        <w:rPr>
          <w:rFonts w:ascii="Times New Roman" w:eastAsia="Times New Roman" w:hAnsi="Times New Roman" w:cs="Times New Roman"/>
          <w:b/>
          <w:sz w:val="24"/>
          <w:szCs w:val="24"/>
        </w:rPr>
      </w:pPr>
      <w:bookmarkStart w:id="37" w:name="bookmark=id.9j98hezhjinm" w:colFirst="0" w:colLast="0"/>
      <w:bookmarkEnd w:id="37"/>
      <w:r>
        <w:rPr>
          <w:rFonts w:ascii="Times New Roman" w:eastAsia="Times New Roman" w:hAnsi="Times New Roman" w:cs="Times New Roman"/>
          <w:b/>
          <w:sz w:val="24"/>
          <w:szCs w:val="24"/>
        </w:rPr>
        <w:t xml:space="preserve">Title II, Part A Specific Procedures </w:t>
      </w:r>
      <w:r>
        <w:rPr>
          <w:rFonts w:ascii="Times New Roman" w:eastAsia="Times New Roman" w:hAnsi="Times New Roman" w:cs="Times New Roman"/>
          <w:b/>
          <w:sz w:val="24"/>
          <w:szCs w:val="24"/>
        </w:rPr>
        <w:t>for Services for Eligible Private School Children</w:t>
      </w:r>
    </w:p>
    <w:p w:rsidR="00A8589D" w:rsidRDefault="00383A2E">
      <w:pPr>
        <w:tabs>
          <w:tab w:val="left" w:pos="90"/>
        </w:tabs>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p>
    <w:p w:rsidR="00A8589D" w:rsidRDefault="00383A2E">
      <w:pPr>
        <w:tabs>
          <w:tab w:val="left" w:pos="90"/>
        </w:tabs>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AFFIRMATION OF CONSULTATION</w:t>
      </w:r>
    </w:p>
    <w:p w:rsidR="00A8589D" w:rsidRDefault="00383A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WITH PRIVATE SCHOOL OFFICIALS</w:t>
      </w:r>
    </w:p>
    <w:p w:rsidR="00A8589D" w:rsidRDefault="00A8589D">
      <w:pPr>
        <w:spacing w:after="0" w:line="240" w:lineRule="auto"/>
        <w:jc w:val="center"/>
        <w:rPr>
          <w:rFonts w:ascii="Times New Roman" w:eastAsia="Times New Roman" w:hAnsi="Times New Roman" w:cs="Times New Roman"/>
          <w:sz w:val="24"/>
          <w:szCs w:val="24"/>
        </w:rPr>
      </w:pPr>
    </w:p>
    <w:tbl>
      <w:tblPr>
        <w:tblStyle w:val="ae"/>
        <w:tblW w:w="10021"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1"/>
      </w:tblGrid>
      <w:tr w:rsidR="00A8589D">
        <w:trPr>
          <w:trHeight w:val="840"/>
        </w:trPr>
        <w:tc>
          <w:tcPr>
            <w:tcW w:w="10021" w:type="dxa"/>
          </w:tcPr>
          <w:p w:rsidR="00A8589D" w:rsidRDefault="00383A2E">
            <w:pPr>
              <w:pStyle w:val="Subtitle"/>
              <w:jc w:val="left"/>
              <w:rPr>
                <w:sz w:val="24"/>
                <w:szCs w:val="24"/>
              </w:rPr>
            </w:pPr>
            <w:r>
              <w:rPr>
                <w:b w:val="0"/>
                <w:sz w:val="24"/>
                <w:szCs w:val="24"/>
              </w:rPr>
              <w:t xml:space="preserve">Under the Every Student Succeeds Act and §200.63 of the Title I regulations require that timely and meaningful consultation occur between the local education agency (LEA) and private school officials prior to any decision that affects the opportunities of </w:t>
            </w:r>
            <w:r>
              <w:rPr>
                <w:b w:val="0"/>
                <w:sz w:val="24"/>
                <w:szCs w:val="24"/>
              </w:rPr>
              <w:t xml:space="preserve">eligible private school children, teachers, and other educational personnel to participate in programs under this Act, and shall continue throughout the implementation and assessment of activities under this section.  </w:t>
            </w:r>
          </w:p>
        </w:tc>
      </w:tr>
    </w:tbl>
    <w:p w:rsidR="00A8589D" w:rsidRDefault="00A8589D">
      <w:pPr>
        <w:spacing w:after="240" w:line="240" w:lineRule="auto"/>
        <w:jc w:val="both"/>
        <w:rPr>
          <w:rFonts w:ascii="Times New Roman" w:eastAsia="Times New Roman" w:hAnsi="Times New Roman" w:cs="Times New Roman"/>
          <w:b/>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Clinch County, currently, does not </w:t>
      </w:r>
      <w:r>
        <w:rPr>
          <w:rFonts w:ascii="Times New Roman" w:eastAsia="Times New Roman" w:hAnsi="Times New Roman" w:cs="Times New Roman"/>
          <w:b/>
          <w:sz w:val="24"/>
          <w:szCs w:val="24"/>
        </w:rPr>
        <w:t xml:space="preserve">have any private schools within our geographic boundaries. </w:t>
      </w:r>
      <w:r>
        <w:rPr>
          <w:rFonts w:ascii="Times New Roman" w:eastAsia="Times New Roman" w:hAnsi="Times New Roman" w:cs="Times New Roman"/>
          <w:sz w:val="24"/>
          <w:szCs w:val="24"/>
        </w:rPr>
        <w:t xml:space="preserve">However, in the event a private school opens within our geographic boundaries of the LEA, the guidelines below would be followed.  </w:t>
      </w:r>
    </w:p>
    <w:p w:rsidR="00A8589D" w:rsidRDefault="00383A2E">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589D" w:rsidRDefault="00383A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Department of Education guidance and with ES</w:t>
      </w:r>
      <w:r>
        <w:rPr>
          <w:rFonts w:ascii="Times New Roman" w:eastAsia="Times New Roman" w:hAnsi="Times New Roman" w:cs="Times New Roman"/>
          <w:sz w:val="24"/>
          <w:szCs w:val="24"/>
        </w:rPr>
        <w:t>EA Sec. 9501, private schools are afforded the opportunity to participate in federal programs.</w:t>
      </w:r>
    </w:p>
    <w:p w:rsidR="00A8589D" w:rsidRDefault="00383A2E">
      <w:pP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Clinch County contacts appropriate officials of all private schools within the geographic boundaries annually to determine if they want their teachers to participate in the Improving Teacher Quality State Grants program, regardless of whether or not those </w:t>
      </w:r>
      <w:r>
        <w:rPr>
          <w:rFonts w:ascii="Times New Roman" w:eastAsia="Times New Roman" w:hAnsi="Times New Roman" w:cs="Times New Roman"/>
          <w:color w:val="000000"/>
          <w:sz w:val="24"/>
          <w:szCs w:val="24"/>
        </w:rPr>
        <w:t xml:space="preserve">officials have recently indicated any interest in program participation.  The IIA Coordinator collaborates with the Federal </w:t>
      </w:r>
      <w:r>
        <w:rPr>
          <w:rFonts w:ascii="Times New Roman" w:eastAsia="Times New Roman" w:hAnsi="Times New Roman" w:cs="Times New Roman"/>
          <w:color w:val="000000"/>
          <w:sz w:val="24"/>
          <w:szCs w:val="24"/>
        </w:rPr>
        <w:lastRenderedPageBreak/>
        <w:t xml:space="preserve">Program Director to include the requisite information about Title II, Part A services in all private school notifications.   </w:t>
      </w:r>
    </w:p>
    <w:p w:rsidR="00A8589D" w:rsidRDefault="00383A2E">
      <w:pPr>
        <w:spacing w:before="28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mee</w:t>
      </w:r>
      <w:r>
        <w:rPr>
          <w:rFonts w:ascii="Times New Roman" w:eastAsia="Times New Roman" w:hAnsi="Times New Roman" w:cs="Times New Roman"/>
          <w:color w:val="000000"/>
          <w:sz w:val="24"/>
          <w:szCs w:val="24"/>
        </w:rPr>
        <w:t>t its general record-keeping responsibility, Clinch County Schools documents that: (a) representatives of private schools were informed of the availability of Improving Teacher Quality State Grants services; (b) the needs of private and public school teach</w:t>
      </w:r>
      <w:r>
        <w:rPr>
          <w:rFonts w:ascii="Times New Roman" w:eastAsia="Times New Roman" w:hAnsi="Times New Roman" w:cs="Times New Roman"/>
          <w:color w:val="000000"/>
          <w:sz w:val="24"/>
          <w:szCs w:val="24"/>
        </w:rPr>
        <w:t>ers were identified as part of a LEA-wide needs assessment; (c) private school officials were consulted and provided an opportunity for input into the planning of the LEA's program activities; and (d) the system approved a budget that permitted equitable p</w:t>
      </w:r>
      <w:r>
        <w:rPr>
          <w:rFonts w:ascii="Times New Roman" w:eastAsia="Times New Roman" w:hAnsi="Times New Roman" w:cs="Times New Roman"/>
          <w:color w:val="000000"/>
          <w:sz w:val="24"/>
          <w:szCs w:val="24"/>
        </w:rPr>
        <w:t xml:space="preserve">articipation for private schools. </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part of the application process, Clinch County Schools assures that they will comply with Section 9501 of ESEA (regarding participation by private school children and teachers). Clinch County Schools will consult with </w:t>
      </w:r>
      <w:r>
        <w:rPr>
          <w:rFonts w:ascii="Times New Roman" w:eastAsia="Times New Roman" w:hAnsi="Times New Roman" w:cs="Times New Roman"/>
          <w:color w:val="000000"/>
          <w:sz w:val="24"/>
          <w:szCs w:val="24"/>
        </w:rPr>
        <w:t>appropriate private school officials who have responded indicating their interest/participation during the design, development, and implementation of the professional development program.</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Consultation on the delivery of services will also include a thoroug</w:t>
      </w:r>
      <w:r>
        <w:rPr>
          <w:rFonts w:ascii="Times New Roman" w:eastAsia="Times New Roman" w:hAnsi="Times New Roman" w:cs="Times New Roman"/>
          <w:color w:val="000000"/>
          <w:sz w:val="24"/>
          <w:szCs w:val="24"/>
        </w:rPr>
        <w:t xml:space="preserve">h consideration and analysis of the views of the private school officials on the provision of contract services through potential third-party providers. </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section 9501(d) of ESEA, Clinch County Schools will maintain control of the program funds as wel</w:t>
      </w:r>
      <w:r>
        <w:rPr>
          <w:rFonts w:ascii="Times New Roman" w:eastAsia="Times New Roman" w:hAnsi="Times New Roman" w:cs="Times New Roman"/>
          <w:color w:val="000000"/>
          <w:sz w:val="24"/>
          <w:szCs w:val="24"/>
        </w:rPr>
        <w:t>l as title to all materials, equipment, and property purchased with Federal funds. Given the fiscal responsible of the district, to the extent that it does not put undue burden on the private school(s), Clinch County Schools will require source documentati</w:t>
      </w:r>
      <w:r>
        <w:rPr>
          <w:rFonts w:ascii="Times New Roman" w:eastAsia="Times New Roman" w:hAnsi="Times New Roman" w:cs="Times New Roman"/>
          <w:color w:val="000000"/>
          <w:sz w:val="24"/>
          <w:szCs w:val="24"/>
        </w:rPr>
        <w:t>on for expenditures sufficient to determine that all activities are allowable, reasonable and necessary and that fund recipients are eligible under Title II, Part A guidance. By law, Clinch County will abide by applicable statutes (ESEA), regulations (Titl</w:t>
      </w:r>
      <w:r>
        <w:rPr>
          <w:rFonts w:ascii="Times New Roman" w:eastAsia="Times New Roman" w:hAnsi="Times New Roman" w:cs="Times New Roman"/>
          <w:color w:val="000000"/>
          <w:sz w:val="24"/>
          <w:szCs w:val="24"/>
        </w:rPr>
        <w:t>e II, Part A and Title IX, Part E) and shall use Federal funds in accordance with those statutes, regulations, plan and applications including supervision, fiscal control and fund accounting procedures. (§76.700, §76.701, §76.702) Use of funds for religion</w:t>
      </w:r>
      <w:r>
        <w:rPr>
          <w:rFonts w:ascii="Times New Roman" w:eastAsia="Times New Roman" w:hAnsi="Times New Roman" w:cs="Times New Roman"/>
          <w:color w:val="000000"/>
          <w:sz w:val="24"/>
          <w:szCs w:val="24"/>
        </w:rPr>
        <w:t xml:space="preserve"> is prohibited. (§76.532) </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private schools request services through IIA, all procedures and guidance on determining allocations, use of carryover funds, eligibility for stipends and record keeping as determined by federal or state statute and regula</w:t>
      </w:r>
      <w:r>
        <w:rPr>
          <w:rFonts w:ascii="Times New Roman" w:eastAsia="Times New Roman" w:hAnsi="Times New Roman" w:cs="Times New Roman"/>
          <w:color w:val="000000"/>
          <w:sz w:val="24"/>
          <w:szCs w:val="24"/>
        </w:rPr>
        <w:t xml:space="preserve">tion will be followed.  </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b/>
          <w:color w:val="1A1A1A"/>
          <w:sz w:val="24"/>
          <w:szCs w:val="24"/>
        </w:rPr>
      </w:pPr>
      <w:bookmarkStart w:id="38" w:name="bookmark=id.2lib0c3uhcx7" w:colFirst="0" w:colLast="0"/>
      <w:bookmarkEnd w:id="38"/>
      <w:r>
        <w:rPr>
          <w:rFonts w:ascii="Times New Roman" w:eastAsia="Times New Roman" w:hAnsi="Times New Roman" w:cs="Times New Roman"/>
          <w:b/>
          <w:color w:val="1A1A1A"/>
          <w:sz w:val="24"/>
          <w:szCs w:val="24"/>
        </w:rPr>
        <w:t xml:space="preserve">Internal controls -- accurate, allowable, and properly allocated to support time and effort records </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expenditures for Title II, Part A, are reviewed and approval is only granted for allowable participants and activities as outlined in the federal award.  </w:t>
      </w:r>
    </w:p>
    <w:p w:rsidR="00A8589D" w:rsidRDefault="00383A2E">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Travel</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IIA Coordinator exercises discretion and judgment to ensure conference costs are appro</w:t>
      </w:r>
      <w:r>
        <w:rPr>
          <w:rFonts w:ascii="Times New Roman" w:eastAsia="Times New Roman" w:hAnsi="Times New Roman" w:cs="Times New Roman"/>
          <w:color w:val="000000"/>
          <w:sz w:val="24"/>
          <w:szCs w:val="24"/>
        </w:rPr>
        <w:t>priate, necessary and managed in a manner that minimizes costs to the federal award. Participants should not exceed state rate</w:t>
      </w:r>
      <w:r>
        <w:rPr>
          <w:rFonts w:ascii="Times New Roman" w:eastAsia="Times New Roman" w:hAnsi="Times New Roman" w:cs="Times New Roman"/>
          <w:sz w:val="24"/>
          <w:szCs w:val="24"/>
        </w:rPr>
        <w:t>, or conference rate, except in cases of limited availability at the time of booking due to unforeseen safety reasons.</w:t>
      </w:r>
      <w:r>
        <w:rPr>
          <w:rFonts w:ascii="Times New Roman" w:eastAsia="Times New Roman" w:hAnsi="Times New Roman" w:cs="Times New Roman"/>
          <w:color w:val="000000"/>
          <w:sz w:val="24"/>
          <w:szCs w:val="24"/>
        </w:rPr>
        <w:t xml:space="preserve"> Travel reim</w:t>
      </w:r>
      <w:r>
        <w:rPr>
          <w:rFonts w:ascii="Times New Roman" w:eastAsia="Times New Roman" w:hAnsi="Times New Roman" w:cs="Times New Roman"/>
          <w:color w:val="000000"/>
          <w:sz w:val="24"/>
          <w:szCs w:val="24"/>
        </w:rPr>
        <w:t xml:space="preserve">bursement requests are reviewed by two individuals for compliance with federal, state and system travel regulations prior to payment.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See travel guidance in Federal Program Procedure Manual.)</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Clinch County Schools will only pay for allowable advertising r</w:t>
      </w:r>
      <w:r>
        <w:rPr>
          <w:rFonts w:ascii="Times New Roman" w:eastAsia="Times New Roman" w:hAnsi="Times New Roman" w:cs="Times New Roman"/>
          <w:color w:val="000000"/>
          <w:sz w:val="24"/>
          <w:szCs w:val="24"/>
        </w:rPr>
        <w:t>elating to the recruitment of personnel required.</w:t>
      </w:r>
    </w:p>
    <w:p w:rsidR="00A8589D" w:rsidRDefault="00383A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Substitute teachers are an allowable expenditure for approved Title IIA professional learning activities.  The following is the process for approval and verification of time and effort for substitute teache</w:t>
      </w:r>
      <w:r>
        <w:rPr>
          <w:rFonts w:ascii="Times New Roman" w:eastAsia="Times New Roman" w:hAnsi="Times New Roman" w:cs="Times New Roman"/>
          <w:color w:val="000000"/>
          <w:sz w:val="24"/>
          <w:szCs w:val="24"/>
        </w:rPr>
        <w:t>rs:</w:t>
      </w:r>
    </w:p>
    <w:p w:rsidR="00A8589D" w:rsidRDefault="00383A2E">
      <w:pPr>
        <w:numPr>
          <w:ilvl w:val="0"/>
          <w:numId w:val="3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Substitute </w:t>
      </w:r>
      <w:r>
        <w:rPr>
          <w:rFonts w:ascii="Times New Roman" w:eastAsia="Times New Roman" w:hAnsi="Times New Roman" w:cs="Times New Roman"/>
          <w:sz w:val="24"/>
          <w:szCs w:val="24"/>
        </w:rPr>
        <w:t>teachers are</w:t>
      </w:r>
      <w:r>
        <w:rPr>
          <w:rFonts w:ascii="Times New Roman" w:eastAsia="Times New Roman" w:hAnsi="Times New Roman" w:cs="Times New Roman"/>
          <w:color w:val="000000"/>
          <w:sz w:val="24"/>
          <w:szCs w:val="24"/>
        </w:rPr>
        <w:t xml:space="preserve"> secured for allowable activity and signs in at each school.</w:t>
      </w:r>
    </w:p>
    <w:p w:rsidR="00A8589D" w:rsidRDefault="00383A2E">
      <w:pPr>
        <w:numPr>
          <w:ilvl w:val="0"/>
          <w:numId w:val="3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Monthly reports are sent </w:t>
      </w:r>
      <w:r>
        <w:rPr>
          <w:rFonts w:ascii="Times New Roman" w:eastAsia="Times New Roman" w:hAnsi="Times New Roman" w:cs="Times New Roman"/>
          <w:sz w:val="24"/>
          <w:szCs w:val="24"/>
        </w:rPr>
        <w:t>to the Title</w:t>
      </w:r>
      <w:r>
        <w:rPr>
          <w:rFonts w:ascii="Times New Roman" w:eastAsia="Times New Roman" w:hAnsi="Times New Roman" w:cs="Times New Roman"/>
          <w:color w:val="000000"/>
          <w:sz w:val="24"/>
          <w:szCs w:val="24"/>
        </w:rPr>
        <w:t xml:space="preserve"> IIA Director who approves the expenditure and signs off.</w:t>
      </w:r>
    </w:p>
    <w:p w:rsidR="00A8589D" w:rsidRDefault="00383A2E">
      <w:pPr>
        <w:numPr>
          <w:ilvl w:val="0"/>
          <w:numId w:val="35"/>
        </w:numPr>
        <w:spacing w:after="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Principal at building where expenditure occurs also signs off, verifying </w:t>
      </w:r>
      <w:r>
        <w:rPr>
          <w:rFonts w:ascii="Times New Roman" w:eastAsia="Times New Roman" w:hAnsi="Times New Roman" w:cs="Times New Roman"/>
          <w:color w:val="000000"/>
          <w:sz w:val="24"/>
          <w:szCs w:val="24"/>
        </w:rPr>
        <w:t>direct knowledge that allowed expenditure occurred</w:t>
      </w:r>
    </w:p>
    <w:p w:rsidR="00A8589D" w:rsidRDefault="00383A2E">
      <w:pPr>
        <w:spacing w:before="8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Stipends</w:t>
      </w:r>
    </w:p>
    <w:p w:rsidR="00A8589D" w:rsidRDefault="00383A2E">
      <w:pPr>
        <w:spacing w:before="8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Summer professional learning </w:t>
      </w:r>
      <w:r>
        <w:rPr>
          <w:rFonts w:ascii="Times New Roman" w:eastAsia="Times New Roman" w:hAnsi="Times New Roman" w:cs="Times New Roman"/>
          <w:sz w:val="24"/>
          <w:szCs w:val="24"/>
        </w:rPr>
        <w:t xml:space="preserve">activities </w:t>
      </w:r>
      <w:r>
        <w:rPr>
          <w:rFonts w:ascii="Times New Roman" w:eastAsia="Times New Roman" w:hAnsi="Times New Roman" w:cs="Times New Roman"/>
          <w:color w:val="000000"/>
          <w:sz w:val="24"/>
          <w:szCs w:val="24"/>
        </w:rPr>
        <w:t xml:space="preserve">are established by the </w:t>
      </w:r>
      <w:r>
        <w:rPr>
          <w:rFonts w:ascii="Times New Roman" w:eastAsia="Times New Roman" w:hAnsi="Times New Roman" w:cs="Times New Roman"/>
          <w:sz w:val="24"/>
          <w:szCs w:val="24"/>
        </w:rPr>
        <w:t xml:space="preserve">building administrators </w:t>
      </w:r>
      <w:r>
        <w:rPr>
          <w:rFonts w:ascii="Times New Roman" w:eastAsia="Times New Roman" w:hAnsi="Times New Roman" w:cs="Times New Roman"/>
          <w:color w:val="000000"/>
          <w:sz w:val="24"/>
          <w:szCs w:val="24"/>
        </w:rPr>
        <w:t xml:space="preserve">in collaboration with the </w:t>
      </w:r>
      <w:r>
        <w:rPr>
          <w:rFonts w:ascii="Times New Roman" w:eastAsia="Times New Roman" w:hAnsi="Times New Roman" w:cs="Times New Roman"/>
          <w:sz w:val="24"/>
          <w:szCs w:val="24"/>
        </w:rPr>
        <w:t>Title IIA coordinator</w:t>
      </w:r>
      <w:r>
        <w:rPr>
          <w:rFonts w:ascii="Times New Roman" w:eastAsia="Times New Roman" w:hAnsi="Times New Roman" w:cs="Times New Roman"/>
          <w:color w:val="000000"/>
          <w:sz w:val="24"/>
          <w:szCs w:val="24"/>
        </w:rPr>
        <w:t>. Professional learning funds may be expended for the reasons specified in State Board of Education Rule 160-3-3-04</w:t>
      </w:r>
      <w:r>
        <w:rPr>
          <w:rFonts w:ascii="Times New Roman" w:eastAsia="Times New Roman" w:hAnsi="Times New Roman" w:cs="Times New Roman"/>
          <w:sz w:val="24"/>
          <w:szCs w:val="24"/>
        </w:rPr>
        <w:t>. Stipends may be awarded only if the following conditions exist:</w:t>
      </w:r>
    </w:p>
    <w:p w:rsidR="00A8589D" w:rsidRDefault="00383A2E">
      <w:pPr>
        <w:numPr>
          <w:ilvl w:val="0"/>
          <w:numId w:val="11"/>
        </w:numPr>
        <w:spacing w:before="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evidence that the knowledge, skills, practices, and dispositions g</w:t>
      </w:r>
      <w:r>
        <w:rPr>
          <w:rFonts w:ascii="Times New Roman" w:eastAsia="Times New Roman" w:hAnsi="Times New Roman" w:cs="Times New Roman"/>
          <w:sz w:val="24"/>
          <w:szCs w:val="24"/>
        </w:rPr>
        <w:t>ained from the PL activity are aligned to an approved individual plan, or a school or LEA initiative and/or product, and/or specific goals; and</w:t>
      </w:r>
    </w:p>
    <w:p w:rsidR="00A8589D" w:rsidRDefault="00383A2E">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evidence that the knowledge, skills, practices, and dispositions developed through participation in, or</w:t>
      </w:r>
      <w:r>
        <w:rPr>
          <w:rFonts w:ascii="Times New Roman" w:eastAsia="Times New Roman" w:hAnsi="Times New Roman" w:cs="Times New Roman"/>
          <w:sz w:val="24"/>
          <w:szCs w:val="24"/>
        </w:rPr>
        <w:t xml:space="preserve"> facilitation of PL have been implement/demonstrated in the classroom/work setting; and</w:t>
      </w:r>
    </w:p>
    <w:p w:rsidR="00A8589D" w:rsidRDefault="00383A2E">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occurs beyond regular contract hours, days, or school year.</w:t>
      </w:r>
    </w:p>
    <w:p w:rsidR="00A8589D" w:rsidRDefault="00383A2E">
      <w:pPr>
        <w:numPr>
          <w:ilvl w:val="0"/>
          <w:numId w:val="1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and federal funds designated for PL shall not be used to pay stipends to school board me</w:t>
      </w:r>
      <w:r>
        <w:rPr>
          <w:rFonts w:ascii="Times New Roman" w:eastAsia="Times New Roman" w:hAnsi="Times New Roman" w:cs="Times New Roman"/>
          <w:sz w:val="24"/>
          <w:szCs w:val="24"/>
        </w:rPr>
        <w:t>mbers or to school council members are not employees of the LEA.</w:t>
      </w:r>
    </w:p>
    <w:p w:rsidR="00A8589D" w:rsidRDefault="00383A2E">
      <w:pPr>
        <w:spacing w:before="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IIA Coordinator reviews all recommendations for trainings where a stipend is to be paid or instructor is to be hired.  The IIA Coordinator provides final approval on documents submitted b</w:t>
      </w:r>
      <w:r>
        <w:rPr>
          <w:rFonts w:ascii="Times New Roman" w:eastAsia="Times New Roman" w:hAnsi="Times New Roman" w:cs="Times New Roman"/>
          <w:color w:val="000000"/>
          <w:sz w:val="24"/>
          <w:szCs w:val="24"/>
        </w:rPr>
        <w:t>y instructors for course completers and subsequent documents submitted to the finance office for payment.   Course instructors who are employees of Clinch County Schools are paid and must be off contract in order to be eligible.  The IIA Coordinator contra</w:t>
      </w:r>
      <w:r>
        <w:rPr>
          <w:rFonts w:ascii="Times New Roman" w:eastAsia="Times New Roman" w:hAnsi="Times New Roman" w:cs="Times New Roman"/>
          <w:color w:val="000000"/>
          <w:sz w:val="24"/>
          <w:szCs w:val="24"/>
        </w:rPr>
        <w:t>cts with instructors and approves documents submitted to the finance department.</w:t>
      </w:r>
    </w:p>
    <w:p w:rsidR="00A8589D" w:rsidRDefault="00383A2E">
      <w:pPr>
        <w:spacing w:before="280"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All obligations and expenditures must occur within the established period of performance to be eligible for funding.</w:t>
      </w:r>
    </w:p>
    <w:p w:rsidR="00A8589D" w:rsidRDefault="00A8589D">
      <w:pPr>
        <w:widowControl w:val="0"/>
        <w:spacing w:after="0" w:line="240" w:lineRule="auto"/>
        <w:rPr>
          <w:rFonts w:ascii="Times New Roman" w:eastAsia="Times New Roman" w:hAnsi="Times New Roman" w:cs="Times New Roman"/>
          <w:b/>
          <w:color w:val="1A1A1A"/>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1A1A1A"/>
          <w:sz w:val="24"/>
          <w:szCs w:val="24"/>
        </w:rPr>
        <w:t>Internal Controls regarding the drawdown of funds</w:t>
      </w:r>
    </w:p>
    <w:p w:rsidR="00A8589D" w:rsidRDefault="00A8589D">
      <w:pPr>
        <w:widowControl w:val="0"/>
        <w:spacing w:after="0" w:line="240" w:lineRule="auto"/>
        <w:rPr>
          <w:rFonts w:ascii="Times New Roman" w:eastAsia="Times New Roman" w:hAnsi="Times New Roman" w:cs="Times New Roman"/>
          <w:color w:val="1A1A1A"/>
          <w:sz w:val="24"/>
          <w:szCs w:val="24"/>
        </w:rPr>
      </w:pPr>
    </w:p>
    <w:p w:rsidR="00A8589D" w:rsidRDefault="00383A2E">
      <w:pPr>
        <w:widowControl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Title IIA, Part A program operates on a reimbursement method.  </w:t>
      </w:r>
    </w:p>
    <w:p w:rsidR="00A8589D" w:rsidRDefault="00383A2E">
      <w:pPr>
        <w:widowControl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Drawdowns are made periodically, If there have been actual disbursements (i.e. payments already made) for Title II, Part A.  The IIA Director in collaboration with the Director of Finance work</w:t>
      </w:r>
      <w:r>
        <w:rPr>
          <w:rFonts w:ascii="Times New Roman" w:eastAsia="Times New Roman" w:hAnsi="Times New Roman" w:cs="Times New Roman"/>
          <w:color w:val="1A1A1A"/>
          <w:sz w:val="24"/>
          <w:szCs w:val="24"/>
        </w:rPr>
        <w:t>s to ensure that drawdowns are timely and that payment must minimize the time elapsing between the transfer of funds and disbursement by LEA.  Documentation is reviewed periodically by the IIA Director.</w:t>
      </w:r>
    </w:p>
    <w:p w:rsidR="00A8589D" w:rsidRDefault="00A8589D">
      <w:pPr>
        <w:widowControl w:val="0"/>
        <w:spacing w:after="0" w:line="240" w:lineRule="auto"/>
        <w:rPr>
          <w:rFonts w:ascii="Times New Roman" w:eastAsia="Times New Roman" w:hAnsi="Times New Roman" w:cs="Times New Roman"/>
          <w:color w:val="1A1A1A"/>
          <w:sz w:val="24"/>
          <w:szCs w:val="24"/>
        </w:rPr>
      </w:pPr>
    </w:p>
    <w:p w:rsidR="00A8589D" w:rsidRDefault="00383A2E">
      <w:pPr>
        <w:widowControl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w:t>
      </w:r>
    </w:p>
    <w:p w:rsidR="00A8589D" w:rsidRDefault="00A8589D">
      <w:pPr>
        <w:widowControl w:val="0"/>
        <w:spacing w:after="0" w:line="240" w:lineRule="auto"/>
        <w:rPr>
          <w:rFonts w:ascii="Times New Roman" w:eastAsia="Times New Roman" w:hAnsi="Times New Roman" w:cs="Times New Roman"/>
          <w:b/>
          <w:color w:val="1A1A1A"/>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1A1A1A"/>
          <w:sz w:val="24"/>
          <w:szCs w:val="24"/>
        </w:rPr>
        <w:t>Written internal controls regarding financial man</w:t>
      </w:r>
      <w:r>
        <w:rPr>
          <w:rFonts w:ascii="Times New Roman" w:eastAsia="Times New Roman" w:hAnsi="Times New Roman" w:cs="Times New Roman"/>
          <w:b/>
          <w:color w:val="1A1A1A"/>
          <w:sz w:val="24"/>
          <w:szCs w:val="24"/>
        </w:rPr>
        <w:t>agement</w:t>
      </w:r>
    </w:p>
    <w:p w:rsidR="00A8589D" w:rsidRDefault="00A8589D">
      <w:pPr>
        <w:widowControl w:val="0"/>
        <w:spacing w:after="0" w:line="240" w:lineRule="auto"/>
        <w:rPr>
          <w:rFonts w:ascii="Times New Roman" w:eastAsia="Times New Roman" w:hAnsi="Times New Roman" w:cs="Times New Roman"/>
          <w:color w:val="1A1A1A"/>
          <w:sz w:val="24"/>
          <w:szCs w:val="24"/>
        </w:rPr>
      </w:pPr>
    </w:p>
    <w:p w:rsidR="00A8589D" w:rsidRDefault="00383A2E">
      <w:pPr>
        <w:widowControl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Title II, Part A follows the procedures set forth in the Federal Program Procedures Manual addressing allowability, procurement, oversight, conflict of interest, and financial management standards.  </w:t>
      </w:r>
    </w:p>
    <w:p w:rsidR="00A8589D" w:rsidRDefault="00A8589D">
      <w:pPr>
        <w:widowControl w:val="0"/>
        <w:spacing w:after="0" w:line="240" w:lineRule="auto"/>
        <w:rPr>
          <w:rFonts w:ascii="Times New Roman" w:eastAsia="Times New Roman" w:hAnsi="Times New Roman" w:cs="Times New Roman"/>
          <w:color w:val="1A1A1A"/>
          <w:sz w:val="24"/>
          <w:szCs w:val="24"/>
        </w:rPr>
      </w:pPr>
    </w:p>
    <w:p w:rsidR="00A8589D" w:rsidRDefault="00383A2E">
      <w:pPr>
        <w:widowControl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The IIA Coordinator maintains oversight and en</w:t>
      </w:r>
      <w:r>
        <w:rPr>
          <w:rFonts w:ascii="Times New Roman" w:eastAsia="Times New Roman" w:hAnsi="Times New Roman" w:cs="Times New Roman"/>
          <w:color w:val="1A1A1A"/>
          <w:sz w:val="24"/>
          <w:szCs w:val="24"/>
        </w:rPr>
        <w:t>sures that contractors perform in accordance with the terms, conditions and specifications of their contracts/or purchase orders.   If there are issues in meeting the terms of a contract, the IIA Coordinator has the authority to cancel.</w:t>
      </w:r>
    </w:p>
    <w:p w:rsidR="00A8589D" w:rsidRDefault="00A8589D">
      <w:pPr>
        <w:widowControl w:val="0"/>
        <w:spacing w:after="0" w:line="240" w:lineRule="auto"/>
        <w:rPr>
          <w:rFonts w:ascii="Times New Roman" w:eastAsia="Times New Roman" w:hAnsi="Times New Roman" w:cs="Times New Roman"/>
          <w:color w:val="1A1A1A"/>
          <w:sz w:val="24"/>
          <w:szCs w:val="24"/>
        </w:rPr>
      </w:pPr>
    </w:p>
    <w:p w:rsidR="00A8589D" w:rsidRDefault="00383A2E">
      <w:pPr>
        <w:widowControl w:val="0"/>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Title II, Part A follows the conflict of interest procedures set forth on page 26 of the Federal Programs Procedures Manual.  </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w:t>
      </w:r>
    </w:p>
    <w:p w:rsidR="00A8589D" w:rsidRDefault="00383A2E">
      <w:pPr>
        <w:widowControl w:val="0"/>
        <w:spacing w:after="0" w:line="240" w:lineRule="auto"/>
        <w:rPr>
          <w:rFonts w:ascii="Times New Roman" w:eastAsia="Times New Roman" w:hAnsi="Times New Roman" w:cs="Times New Roman"/>
          <w:b/>
          <w:color w:val="1A1A1A"/>
          <w:sz w:val="24"/>
          <w:szCs w:val="24"/>
        </w:rPr>
      </w:pPr>
      <w:bookmarkStart w:id="39" w:name="bookmark=id.ib701rbc4l5" w:colFirst="0" w:colLast="0"/>
      <w:bookmarkEnd w:id="39"/>
      <w:r>
        <w:rPr>
          <w:rFonts w:ascii="Times New Roman" w:eastAsia="Times New Roman" w:hAnsi="Times New Roman" w:cs="Times New Roman"/>
          <w:b/>
          <w:color w:val="1A1A1A"/>
          <w:sz w:val="24"/>
          <w:szCs w:val="24"/>
        </w:rPr>
        <w:t>Purchased Equipment</w:t>
      </w:r>
    </w:p>
    <w:p w:rsidR="00A8589D" w:rsidRDefault="00A8589D">
      <w:pPr>
        <w:widowControl w:val="0"/>
        <w:spacing w:after="0" w:line="240" w:lineRule="auto"/>
        <w:rPr>
          <w:rFonts w:ascii="Times New Roman" w:eastAsia="Times New Roman" w:hAnsi="Times New Roman" w:cs="Times New Roman"/>
          <w:b/>
          <w:color w:val="1A1A1A"/>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no Title II, Part A funds have been or are being used to purchase equipment.  </w:t>
      </w: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such practice</w:t>
      </w:r>
      <w:r>
        <w:rPr>
          <w:rFonts w:ascii="Times New Roman" w:eastAsia="Times New Roman" w:hAnsi="Times New Roman" w:cs="Times New Roman"/>
          <w:sz w:val="24"/>
          <w:szCs w:val="24"/>
        </w:rPr>
        <w:t xml:space="preserve"> changes, the Title II, Part A procedures will comply with those in the Federal Program Manual and will ensure that:</w:t>
      </w:r>
    </w:p>
    <w:p w:rsidR="00A8589D" w:rsidRDefault="00383A2E">
      <w:pPr>
        <w:widowControl w:val="0"/>
        <w:numPr>
          <w:ilvl w:val="0"/>
          <w:numId w:val="9"/>
        </w:numPr>
        <w:spacing w:after="0" w:line="240" w:lineRule="auto"/>
        <w:ind w:left="900" w:hanging="54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t>the equipment is used for authorized purposes of the property during the period of performance, or until the property is no longer needed f</w:t>
      </w:r>
      <w:r>
        <w:rPr>
          <w:rFonts w:ascii="Times New Roman" w:eastAsia="Times New Roman" w:hAnsi="Times New Roman" w:cs="Times New Roman"/>
          <w:color w:val="1A1A1A"/>
          <w:sz w:val="24"/>
          <w:szCs w:val="24"/>
        </w:rPr>
        <w:t>or the purposes of the project</w:t>
      </w:r>
    </w:p>
    <w:p w:rsidR="00A8589D" w:rsidRDefault="00383A2E">
      <w:pPr>
        <w:widowControl w:val="0"/>
        <w:numPr>
          <w:ilvl w:val="0"/>
          <w:numId w:val="9"/>
        </w:numPr>
        <w:spacing w:after="0" w:line="240" w:lineRule="auto"/>
        <w:ind w:left="900" w:hanging="54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t>property records will be maintained to include the person responsible for maintaining documentation (in this case, the IIA Director).</w:t>
      </w:r>
    </w:p>
    <w:p w:rsidR="00A8589D" w:rsidRDefault="00383A2E">
      <w:pPr>
        <w:widowControl w:val="0"/>
        <w:numPr>
          <w:ilvl w:val="0"/>
          <w:numId w:val="9"/>
        </w:numPr>
        <w:spacing w:after="0" w:line="240" w:lineRule="auto"/>
        <w:ind w:left="900" w:hanging="54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t>there will be a reconciliation of physical inventory and property records</w:t>
      </w:r>
    </w:p>
    <w:p w:rsidR="00A8589D" w:rsidRDefault="00383A2E">
      <w:pPr>
        <w:widowControl w:val="0"/>
        <w:numPr>
          <w:ilvl w:val="0"/>
          <w:numId w:val="9"/>
        </w:numPr>
        <w:spacing w:after="0" w:line="240" w:lineRule="auto"/>
        <w:ind w:left="900" w:hanging="54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t>there will be ade</w:t>
      </w:r>
      <w:r>
        <w:rPr>
          <w:rFonts w:ascii="Times New Roman" w:eastAsia="Times New Roman" w:hAnsi="Times New Roman" w:cs="Times New Roman"/>
          <w:color w:val="1A1A1A"/>
          <w:sz w:val="24"/>
          <w:szCs w:val="24"/>
        </w:rPr>
        <w:t>quate safeguards to prevent loss, damage, or theft of the property to include investigation if loss, damage, or theft occur (i.e., locks on equipment storage devices, security cameras, sign-in &amp; out records, etc.)</w:t>
      </w:r>
    </w:p>
    <w:p w:rsidR="00A8589D" w:rsidRDefault="00383A2E">
      <w:pPr>
        <w:widowControl w:val="0"/>
        <w:numPr>
          <w:ilvl w:val="0"/>
          <w:numId w:val="9"/>
        </w:numPr>
        <w:spacing w:after="0" w:line="240" w:lineRule="auto"/>
        <w:ind w:left="900" w:hanging="54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t>that system procedures will be followed to</w:t>
      </w:r>
      <w:r>
        <w:rPr>
          <w:rFonts w:ascii="Times New Roman" w:eastAsia="Times New Roman" w:hAnsi="Times New Roman" w:cs="Times New Roman"/>
          <w:color w:val="1A1A1A"/>
          <w:sz w:val="24"/>
          <w:szCs w:val="24"/>
        </w:rPr>
        <w:t xml:space="preserve"> keep the property in good condition  </w:t>
      </w:r>
    </w:p>
    <w:p w:rsidR="00A8589D" w:rsidRDefault="00383A2E">
      <w:pPr>
        <w:widowControl w:val="0"/>
        <w:numPr>
          <w:ilvl w:val="0"/>
          <w:numId w:val="9"/>
        </w:numPr>
        <w:spacing w:after="0" w:line="240" w:lineRule="auto"/>
        <w:ind w:left="900" w:hanging="54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t>that any sale of property will be done so to get the highest possible return</w:t>
      </w:r>
    </w:p>
    <w:p w:rsidR="00A8589D" w:rsidRDefault="00383A2E">
      <w:pPr>
        <w:widowControl w:val="0"/>
        <w:numPr>
          <w:ilvl w:val="0"/>
          <w:numId w:val="9"/>
        </w:numPr>
        <w:spacing w:after="0" w:line="240" w:lineRule="auto"/>
        <w:ind w:left="900" w:hanging="54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lastRenderedPageBreak/>
        <w:t xml:space="preserve">and that any disposition of equipment will be done so in accordance with state laws and procedures and use the </w:t>
      </w:r>
      <w:r>
        <w:rPr>
          <w:rFonts w:ascii="Times New Roman" w:eastAsia="Times New Roman" w:hAnsi="Times New Roman" w:cs="Times New Roman"/>
          <w:color w:val="1A1A1A"/>
          <w:sz w:val="24"/>
          <w:szCs w:val="24"/>
        </w:rPr>
        <w:t xml:space="preserve">Clinch County Schools Fixed Asset Disposal Form.    Procedures for lost equipment are to verify such by the principal or Director and note on inventory. </w:t>
      </w:r>
    </w:p>
    <w:p w:rsidR="00A8589D" w:rsidRDefault="00383A2E">
      <w:pPr>
        <w:widowControl w:val="0"/>
        <w:spacing w:after="0" w:line="240" w:lineRule="auto"/>
        <w:ind w:left="900"/>
        <w:rPr>
          <w:rFonts w:ascii="Times New Roman" w:eastAsia="Times New Roman" w:hAnsi="Times New Roman" w:cs="Times New Roman"/>
          <w:b/>
          <w:color w:val="1A1A1A"/>
          <w:sz w:val="24"/>
          <w:szCs w:val="24"/>
        </w:rPr>
      </w:pPr>
      <w:r>
        <w:rPr>
          <w:rFonts w:ascii="Times New Roman" w:eastAsia="Times New Roman" w:hAnsi="Times New Roman" w:cs="Times New Roman"/>
          <w:color w:val="1A1A1A"/>
          <w:sz w:val="24"/>
          <w:szCs w:val="24"/>
        </w:rPr>
        <w:t xml:space="preserve"> </w:t>
      </w:r>
    </w:p>
    <w:p w:rsidR="00A8589D" w:rsidRDefault="00383A2E">
      <w:pPr>
        <w:spacing w:line="240" w:lineRule="auto"/>
        <w:rPr>
          <w:sz w:val="24"/>
          <w:szCs w:val="24"/>
        </w:rPr>
      </w:pPr>
      <w:r>
        <w:rPr>
          <w:rFonts w:ascii="Times New Roman" w:eastAsia="Times New Roman" w:hAnsi="Times New Roman" w:cs="Times New Roman"/>
          <w:b/>
          <w:sz w:val="24"/>
          <w:szCs w:val="24"/>
          <w:highlight w:val="white"/>
        </w:rPr>
        <w:t>Leave Procedures</w:t>
      </w:r>
      <w:r>
        <w:rPr>
          <w:rFonts w:ascii="Times New Roman" w:eastAsia="Times New Roman" w:hAnsi="Times New Roman" w:cs="Times New Roman"/>
          <w:b/>
          <w:sz w:val="24"/>
          <w:szCs w:val="24"/>
        </w:rPr>
        <w:t xml:space="preserve"> for Professional Learning</w:t>
      </w:r>
    </w:p>
    <w:p w:rsidR="00A8589D" w:rsidRDefault="00383A2E">
      <w:pPr>
        <w:spacing w:line="240" w:lineRule="auto"/>
        <w:rPr>
          <w:sz w:val="24"/>
          <w:szCs w:val="24"/>
        </w:rPr>
      </w:pPr>
      <w:r>
        <w:rPr>
          <w:rFonts w:ascii="Times New Roman" w:eastAsia="Times New Roman" w:hAnsi="Times New Roman" w:cs="Times New Roman"/>
          <w:sz w:val="24"/>
          <w:szCs w:val="24"/>
          <w:highlight w:val="white"/>
        </w:rPr>
        <w:t>Professional leave forms must be submitted to the appropr</w:t>
      </w:r>
      <w:r>
        <w:rPr>
          <w:rFonts w:ascii="Times New Roman" w:eastAsia="Times New Roman" w:hAnsi="Times New Roman" w:cs="Times New Roman"/>
          <w:sz w:val="24"/>
          <w:szCs w:val="24"/>
          <w:highlight w:val="white"/>
        </w:rPr>
        <w:t>iate Federal Programs director/coordinator prior to attending any professional learning or professional activity opportunity. Employees of the Clinch County school system must make sure that they have prior approval to attend any workshop.  All Title IIA f</w:t>
      </w:r>
      <w:r>
        <w:rPr>
          <w:rFonts w:ascii="Times New Roman" w:eastAsia="Times New Roman" w:hAnsi="Times New Roman" w:cs="Times New Roman"/>
          <w:sz w:val="24"/>
          <w:szCs w:val="24"/>
          <w:highlight w:val="white"/>
        </w:rPr>
        <w:t>unded professional learning must have documentation of research/evidence base and be available for review.</w:t>
      </w:r>
    </w:p>
    <w:p w:rsidR="00A8589D" w:rsidRDefault="00383A2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Staff members requesting professional leave must follow these procedures.</w:t>
      </w:r>
    </w:p>
    <w:p w:rsidR="00A8589D" w:rsidRDefault="00383A2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Complete the system Request for Leave form. All professional leave will be coded as a 2.</w:t>
      </w:r>
    </w:p>
    <w:p w:rsidR="00A8589D" w:rsidRDefault="00383A2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Fill in the number of days and dates for leave.</w:t>
      </w:r>
    </w:p>
    <w:p w:rsidR="00A8589D" w:rsidRDefault="00383A2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List reason for leave (be specific, i.e math conference or other professional learning activity)</w:t>
      </w:r>
    </w:p>
    <w:p w:rsidR="00A8589D" w:rsidRDefault="00383A2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Sign and d</w:t>
      </w:r>
      <w:r>
        <w:rPr>
          <w:rFonts w:ascii="Times New Roman" w:eastAsia="Times New Roman" w:hAnsi="Times New Roman" w:cs="Times New Roman"/>
          <w:sz w:val="24"/>
          <w:szCs w:val="24"/>
          <w:highlight w:val="white"/>
        </w:rPr>
        <w:t>ate form.</w:t>
      </w:r>
    </w:p>
    <w:p w:rsidR="00A8589D" w:rsidRDefault="00383A2E">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Submit to Principal/Supervisor for signature. </w:t>
      </w:r>
    </w:p>
    <w:p w:rsidR="00A8589D" w:rsidRDefault="00383A2E">
      <w:pPr>
        <w:spacing w:line="240" w:lineRule="auto"/>
        <w:rPr>
          <w:sz w:val="24"/>
          <w:szCs w:val="24"/>
        </w:rPr>
      </w:pPr>
      <w:r>
        <w:rPr>
          <w:rFonts w:ascii="Times New Roman" w:eastAsia="Times New Roman" w:hAnsi="Times New Roman" w:cs="Times New Roman"/>
          <w:sz w:val="24"/>
          <w:szCs w:val="24"/>
          <w:highlight w:val="white"/>
        </w:rPr>
        <w:t>The approval process begins with the applicable school/system level administrator followed by approval from the federal program director to determine allowability and available funds. Professional</w:t>
      </w:r>
      <w:r>
        <w:rPr>
          <w:rFonts w:ascii="Times New Roman" w:eastAsia="Times New Roman" w:hAnsi="Times New Roman" w:cs="Times New Roman"/>
          <w:sz w:val="24"/>
          <w:szCs w:val="24"/>
          <w:highlight w:val="white"/>
        </w:rPr>
        <w:t xml:space="preserve"> learning/Title IIA director provides final approval. Documentation is kept by the Federal Programs coordinator</w:t>
      </w:r>
      <w:r>
        <w:rPr>
          <w:rFonts w:ascii="Times New Roman" w:eastAsia="Times New Roman" w:hAnsi="Times New Roman" w:cs="Times New Roman"/>
          <w:sz w:val="24"/>
          <w:szCs w:val="24"/>
        </w:rPr>
        <w:t>.</w:t>
      </w:r>
    </w:p>
    <w:p w:rsidR="00A8589D" w:rsidRDefault="00383A2E">
      <w:pPr>
        <w:spacing w:line="240" w:lineRule="auto"/>
        <w:rPr>
          <w:rFonts w:ascii="Times New Roman" w:eastAsia="Times New Roman" w:hAnsi="Times New Roman" w:cs="Times New Roman"/>
          <w:b/>
          <w:color w:val="1A1A1A"/>
          <w:sz w:val="24"/>
          <w:szCs w:val="24"/>
        </w:rPr>
      </w:pPr>
      <w:r>
        <w:rPr>
          <w:rFonts w:ascii="Times New Roman" w:eastAsia="Times New Roman" w:hAnsi="Times New Roman" w:cs="Times New Roman"/>
          <w:sz w:val="24"/>
          <w:szCs w:val="24"/>
          <w:highlight w:val="white"/>
        </w:rPr>
        <w:t>Certain federal programs require documentation upon return which includes agendas, sign-in sheets, and redelivery of information to other staff</w:t>
      </w:r>
      <w:r>
        <w:rPr>
          <w:rFonts w:ascii="Times New Roman" w:eastAsia="Times New Roman" w:hAnsi="Times New Roman" w:cs="Times New Roman"/>
          <w:sz w:val="24"/>
          <w:szCs w:val="24"/>
          <w:highlight w:val="white"/>
        </w:rPr>
        <w:t xml:space="preserve"> (if applicable).  All required documentation is kept on file</w:t>
      </w:r>
      <w:r>
        <w:rPr>
          <w:rFonts w:ascii="Times New Roman" w:eastAsia="Times New Roman" w:hAnsi="Times New Roman" w:cs="Times New Roman"/>
          <w:sz w:val="24"/>
          <w:szCs w:val="24"/>
        </w:rPr>
        <w:t>.</w:t>
      </w:r>
    </w:p>
    <w:p w:rsidR="00A8589D" w:rsidRDefault="00A8589D">
      <w:pPr>
        <w:widowControl w:val="0"/>
        <w:spacing w:after="0" w:line="240" w:lineRule="auto"/>
        <w:rPr>
          <w:rFonts w:ascii="Times New Roman" w:eastAsia="Times New Roman" w:hAnsi="Times New Roman" w:cs="Times New Roman"/>
          <w:b/>
          <w:color w:val="1A1A1A"/>
          <w:sz w:val="24"/>
          <w:szCs w:val="24"/>
          <w:u w:val="single"/>
        </w:rPr>
      </w:pPr>
    </w:p>
    <w:p w:rsidR="00A8589D" w:rsidRDefault="00383A2E">
      <w:pPr>
        <w:widowControl w:val="0"/>
        <w:spacing w:after="0" w:line="240" w:lineRule="auto"/>
        <w:rPr>
          <w:rFonts w:ascii="Times New Roman" w:eastAsia="Times New Roman" w:hAnsi="Times New Roman" w:cs="Times New Roman"/>
          <w:b/>
          <w:sz w:val="24"/>
          <w:szCs w:val="24"/>
        </w:rPr>
      </w:pPr>
      <w:bookmarkStart w:id="40" w:name="bookmark=id.rjl3w81lb7ts" w:colFirst="0" w:colLast="0"/>
      <w:bookmarkEnd w:id="40"/>
      <w:r>
        <w:rPr>
          <w:rFonts w:ascii="Times New Roman" w:eastAsia="Times New Roman" w:hAnsi="Times New Roman" w:cs="Times New Roman"/>
          <w:b/>
          <w:sz w:val="24"/>
          <w:szCs w:val="24"/>
        </w:rPr>
        <w:t>Title III, Part A</w:t>
      </w: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 System does not receive federal funds for Title III, Part A. If our school system was to ever receive federal funds, then we would follow all federal gui</w:t>
      </w:r>
      <w:r>
        <w:rPr>
          <w:rFonts w:ascii="Times New Roman" w:eastAsia="Times New Roman" w:hAnsi="Times New Roman" w:cs="Times New Roman"/>
          <w:sz w:val="24"/>
          <w:szCs w:val="24"/>
        </w:rPr>
        <w:t>delines and would assume responsibility for making sure all requirements are met.</w:t>
      </w:r>
    </w:p>
    <w:p w:rsidR="00A8589D" w:rsidRDefault="00383A2E">
      <w:pPr>
        <w:widowControl w:val="0"/>
        <w:spacing w:before="240" w:after="24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Procedures/Process for EL identification</w:t>
      </w:r>
    </w:p>
    <w:p w:rsidR="00A8589D" w:rsidRDefault="00383A2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students new to U.S. schools, upon enrollment in our school system, the parent is given the ESOL &amp; Title III Required Home Langua</w:t>
      </w:r>
      <w:r>
        <w:rPr>
          <w:rFonts w:ascii="Times New Roman" w:eastAsia="Times New Roman" w:hAnsi="Times New Roman" w:cs="Times New Roman"/>
          <w:sz w:val="24"/>
          <w:szCs w:val="24"/>
        </w:rPr>
        <w:t>ge Survey form to complete. If the parent indicates a language other than English on one of the 3 required the Enrollment Clerk notifies the school level assessment coordinator and the district EL director. The school assessment coordinator administers the</w:t>
      </w:r>
      <w:r>
        <w:rPr>
          <w:rFonts w:ascii="Times New Roman" w:eastAsia="Times New Roman" w:hAnsi="Times New Roman" w:cs="Times New Roman"/>
          <w:sz w:val="24"/>
          <w:szCs w:val="24"/>
        </w:rPr>
        <w:t xml:space="preserve"> state designated screener (WIDA) within 30 days of enrollment and the student </w:t>
      </w:r>
      <w:r>
        <w:rPr>
          <w:rFonts w:ascii="Times New Roman" w:eastAsia="Times New Roman" w:hAnsi="Times New Roman" w:cs="Times New Roman"/>
          <w:sz w:val="24"/>
          <w:szCs w:val="24"/>
        </w:rPr>
        <w:lastRenderedPageBreak/>
        <w:t xml:space="preserve">qualifies for EL support or does not based on screener data. Parents are notified of EL status and ESOL services within 30 days at the beginning of the school year or two weeks </w:t>
      </w:r>
      <w:r>
        <w:rPr>
          <w:rFonts w:ascii="Times New Roman" w:eastAsia="Times New Roman" w:hAnsi="Times New Roman" w:cs="Times New Roman"/>
          <w:sz w:val="24"/>
          <w:szCs w:val="24"/>
        </w:rPr>
        <w:t>during the year through the Clinch County School System Initial Notification of Determination for ESOL Services letter and a copy of the student’s screener report. Student status is reported in the state student information system.</w:t>
      </w:r>
    </w:p>
    <w:p w:rsidR="00A8589D" w:rsidRDefault="00383A2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transfer students no</w:t>
      </w:r>
      <w:r>
        <w:rPr>
          <w:rFonts w:ascii="Times New Roman" w:eastAsia="Times New Roman" w:hAnsi="Times New Roman" w:cs="Times New Roman"/>
          <w:sz w:val="24"/>
          <w:szCs w:val="24"/>
        </w:rPr>
        <w:t>t new to U.S. schools, prior enrollment records reviewed,  EL history in GUIDE platform, SLDS assessment history, ELP records (initial HLS, screener, annual ELP assessments) are reviewed within 30 days, and student’s EL status or post-exit EL status is ide</w:t>
      </w:r>
      <w:r>
        <w:rPr>
          <w:rFonts w:ascii="Times New Roman" w:eastAsia="Times New Roman" w:hAnsi="Times New Roman" w:cs="Times New Roman"/>
          <w:sz w:val="24"/>
          <w:szCs w:val="24"/>
        </w:rPr>
        <w:t>ntified per transferring state or school system’s records. Parents are notified of EL status and ESOL services within 30 days at the beginning of the school year or two weeks during the year and student status is reported in the state student information s</w:t>
      </w:r>
      <w:r>
        <w:rPr>
          <w:rFonts w:ascii="Times New Roman" w:eastAsia="Times New Roman" w:hAnsi="Times New Roman" w:cs="Times New Roman"/>
          <w:sz w:val="24"/>
          <w:szCs w:val="24"/>
        </w:rPr>
        <w:t>ystem.</w:t>
      </w:r>
    </w:p>
    <w:p w:rsidR="00A8589D" w:rsidRDefault="00383A2E">
      <w:pPr>
        <w:widowControl w:val="0"/>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 ESEA/ESSA Section 3113(b)(2), Georgia requires that LEAs screen all potential EL students for EL eligibility within 30 days of enrollment in a school in the state, regardless of when students enroll during the school year.</w:t>
      </w:r>
    </w:p>
    <w:p w:rsidR="00A8589D" w:rsidRDefault="00A8589D">
      <w:pPr>
        <w:widowControl w:val="0"/>
        <w:spacing w:after="0" w:line="240" w:lineRule="auto"/>
        <w:rPr>
          <w:rFonts w:ascii="Times New Roman" w:eastAsia="Times New Roman" w:hAnsi="Times New Roman" w:cs="Times New Roman"/>
          <w:sz w:val="24"/>
          <w:szCs w:val="24"/>
        </w:rPr>
      </w:pPr>
    </w:p>
    <w:p w:rsidR="00A8589D" w:rsidRDefault="00383A2E">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 to Parents of English Learners:</w:t>
      </w:r>
    </w:p>
    <w:p w:rsidR="00A8589D" w:rsidRDefault="00383A2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 requires that every LEA that uses funds under either Title I or Title III for services to ELs must provide a parent with notification that outlines their child’s identification as an EL and placement in an LIE</w:t>
      </w:r>
      <w:r>
        <w:rPr>
          <w:rFonts w:ascii="Times New Roman" w:eastAsia="Times New Roman" w:hAnsi="Times New Roman" w:cs="Times New Roman"/>
          <w:sz w:val="24"/>
          <w:szCs w:val="24"/>
        </w:rPr>
        <w:t>P.</w:t>
      </w:r>
    </w:p>
    <w:p w:rsidR="00A8589D" w:rsidRDefault="00A8589D">
      <w:pPr>
        <w:tabs>
          <w:tab w:val="left" w:pos="720"/>
        </w:tabs>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b/>
          <w:sz w:val="24"/>
          <w:szCs w:val="24"/>
        </w:rPr>
      </w:pPr>
      <w:bookmarkStart w:id="41" w:name="bookmark=id.2xcytpi" w:colFirst="0" w:colLast="0"/>
      <w:bookmarkStart w:id="42" w:name="bookmark=id.1ci93xb" w:colFirst="0" w:colLast="0"/>
      <w:bookmarkStart w:id="43" w:name="bookmark=id.3whwml4" w:colFirst="0" w:colLast="0"/>
      <w:bookmarkStart w:id="44" w:name="_heading=h.4i7ojhp" w:colFirst="0" w:colLast="0"/>
      <w:bookmarkEnd w:id="41"/>
      <w:bookmarkEnd w:id="42"/>
      <w:bookmarkEnd w:id="43"/>
      <w:bookmarkEnd w:id="44"/>
      <w:r>
        <w:rPr>
          <w:rFonts w:ascii="Times New Roman" w:eastAsia="Times New Roman" w:hAnsi="Times New Roman" w:cs="Times New Roman"/>
          <w:b/>
          <w:sz w:val="24"/>
          <w:szCs w:val="24"/>
        </w:rPr>
        <w:t>Title I, Part C – Migrant Education (MEP) Services</w:t>
      </w:r>
    </w:p>
    <w:p w:rsidR="00A8589D" w:rsidRDefault="00A8589D">
      <w:pPr>
        <w:spacing w:after="0" w:line="240" w:lineRule="auto"/>
        <w:rPr>
          <w:rFonts w:ascii="Times New Roman" w:eastAsia="Times New Roman" w:hAnsi="Times New Roman" w:cs="Times New Roman"/>
          <w:b/>
          <w:sz w:val="24"/>
          <w:szCs w:val="24"/>
        </w:rPr>
      </w:pPr>
      <w:bookmarkStart w:id="45" w:name="_heading=h.8i0zli5eb3om" w:colFirst="0" w:colLast="0"/>
      <w:bookmarkEnd w:id="45"/>
    </w:p>
    <w:p w:rsidR="00A8589D" w:rsidRDefault="00383A2E">
      <w:pPr>
        <w:spacing w:after="12" w:line="248" w:lineRule="auto"/>
        <w:ind w:right="318"/>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for migrant students may vary with regards to time and frequency. The first migrant students to be served will be the Priority for Services (PFS) students. These students will receive instructional support at least twice a week.  The time of day w</w:t>
      </w:r>
      <w:r>
        <w:rPr>
          <w:rFonts w:ascii="Times New Roman" w:eastAsia="Times New Roman" w:hAnsi="Times New Roman" w:cs="Times New Roman"/>
          <w:sz w:val="24"/>
          <w:szCs w:val="24"/>
        </w:rPr>
        <w:t>hen services are provided will be at the best time of day for the students and/or families. SSPs schedules will be flexible to cover all needed services afforded those in the migrant program. PFS students are those whose schooling has been interrupted beca</w:t>
      </w:r>
      <w:r>
        <w:rPr>
          <w:rFonts w:ascii="Times New Roman" w:eastAsia="Times New Roman" w:hAnsi="Times New Roman" w:cs="Times New Roman"/>
          <w:sz w:val="24"/>
          <w:szCs w:val="24"/>
        </w:rPr>
        <w:t>use of their mobility and who are otherwise failing or at risk of failing to meet state academic standards. Indicators for PFS:</w:t>
      </w:r>
    </w:p>
    <w:p w:rsidR="00A8589D" w:rsidRDefault="00383A2E">
      <w:pPr>
        <w:spacing w:before="240" w:after="24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589D" w:rsidRDefault="00383A2E">
      <w:pPr>
        <w:numPr>
          <w:ilvl w:val="0"/>
          <w:numId w:val="41"/>
        </w:numPr>
        <w:spacing w:after="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Migratory children who have made a qualifying move within the previous 1-year period.</w:t>
      </w:r>
    </w:p>
    <w:p w:rsidR="00A8589D" w:rsidRDefault="00383A2E">
      <w:pPr>
        <w:numPr>
          <w:ilvl w:val="0"/>
          <w:numId w:val="41"/>
        </w:numPr>
        <w:spacing w:after="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Scored below established proficiency lev</w:t>
      </w:r>
      <w:r>
        <w:rPr>
          <w:rFonts w:ascii="Times New Roman" w:eastAsia="Times New Roman" w:hAnsi="Times New Roman" w:cs="Times New Roman"/>
          <w:sz w:val="24"/>
          <w:szCs w:val="24"/>
        </w:rPr>
        <w:t>el on one or more of the Georgia Testing Program assessments.</w:t>
      </w:r>
    </w:p>
    <w:p w:rsidR="00A8589D" w:rsidRDefault="00383A2E">
      <w:pPr>
        <w:numPr>
          <w:ilvl w:val="0"/>
          <w:numId w:val="41"/>
        </w:numPr>
        <w:spacing w:after="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most recent and/or current semester has failing grades in one or more core academic content areas (K-8) or course(s) required for graduation (9-12).</w:t>
      </w:r>
    </w:p>
    <w:p w:rsidR="00A8589D" w:rsidRDefault="00383A2E">
      <w:pPr>
        <w:numPr>
          <w:ilvl w:val="0"/>
          <w:numId w:val="41"/>
        </w:numPr>
        <w:spacing w:after="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Insufficient credits for promotion or </w:t>
      </w:r>
      <w:r>
        <w:rPr>
          <w:rFonts w:ascii="Times New Roman" w:eastAsia="Times New Roman" w:hAnsi="Times New Roman" w:cs="Times New Roman"/>
          <w:sz w:val="24"/>
          <w:szCs w:val="24"/>
        </w:rPr>
        <w:t>graduation.</w:t>
      </w:r>
    </w:p>
    <w:p w:rsidR="00A8589D" w:rsidRDefault="00383A2E">
      <w:pPr>
        <w:numPr>
          <w:ilvl w:val="0"/>
          <w:numId w:val="41"/>
        </w:numPr>
        <w:spacing w:after="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working at grade level below grade placement.</w:t>
      </w:r>
    </w:p>
    <w:p w:rsidR="00A8589D" w:rsidRDefault="00383A2E">
      <w:pPr>
        <w:numPr>
          <w:ilvl w:val="0"/>
          <w:numId w:val="41"/>
        </w:numPr>
        <w:spacing w:after="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over age for grade placement by one or more year (has been retained, started school late, under-schooled, etc.)</w:t>
      </w:r>
    </w:p>
    <w:p w:rsidR="00A8589D" w:rsidRDefault="00383A2E">
      <w:pPr>
        <w:numPr>
          <w:ilvl w:val="0"/>
          <w:numId w:val="41"/>
        </w:numPr>
        <w:spacing w:after="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 identified as an English Learner (EL).</w:t>
      </w:r>
    </w:p>
    <w:p w:rsidR="00A8589D" w:rsidRDefault="00383A2E">
      <w:pPr>
        <w:numPr>
          <w:ilvl w:val="0"/>
          <w:numId w:val="41"/>
        </w:numPr>
        <w:spacing w:after="240"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a DO and OSY Profile form completed</w:t>
      </w:r>
      <w:r>
        <w:rPr>
          <w:rFonts w:ascii="Times New Roman" w:eastAsia="Times New Roman" w:hAnsi="Times New Roman" w:cs="Times New Roman"/>
          <w:sz w:val="24"/>
          <w:szCs w:val="24"/>
        </w:rPr>
        <w:t>?</w:t>
      </w:r>
    </w:p>
    <w:p w:rsidR="00A8589D" w:rsidRDefault="00A8589D">
      <w:pPr>
        <w:spacing w:after="12" w:line="248" w:lineRule="auto"/>
        <w:ind w:right="318"/>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b/>
          <w:sz w:val="24"/>
          <w:szCs w:val="24"/>
        </w:rPr>
      </w:pPr>
      <w:bookmarkStart w:id="46" w:name="_heading=h.3efygc901t82" w:colFirst="0" w:colLast="0"/>
      <w:bookmarkEnd w:id="46"/>
    </w:p>
    <w:p w:rsidR="00A8589D" w:rsidRDefault="00A8589D">
      <w:pPr>
        <w:spacing w:after="0" w:line="240" w:lineRule="auto"/>
        <w:rPr>
          <w:rFonts w:ascii="Times New Roman" w:eastAsia="Times New Roman" w:hAnsi="Times New Roman" w:cs="Times New Roman"/>
          <w:sz w:val="24"/>
          <w:szCs w:val="24"/>
        </w:rPr>
      </w:pPr>
    </w:p>
    <w:p w:rsidR="00A8589D" w:rsidRDefault="00A8589D">
      <w:pPr>
        <w:spacing w:after="0" w:line="240" w:lineRule="auto"/>
        <w:rPr>
          <w:rFonts w:ascii="Times New Roman" w:eastAsia="Times New Roman" w:hAnsi="Times New Roman" w:cs="Times New Roman"/>
          <w:sz w:val="24"/>
          <w:szCs w:val="24"/>
        </w:rPr>
      </w:pPr>
    </w:p>
    <w:p w:rsidR="00A8589D" w:rsidRDefault="00383A2E">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 comprehensive needs assessment (CNA) is held annually based on parent, student, and teacher surveys along with student achievement data, and priorities are determined based on feedback and data obtained. Members of the CNA team/PAC meet in April/M</w:t>
      </w:r>
      <w:r>
        <w:rPr>
          <w:rFonts w:ascii="Times New Roman" w:eastAsia="Times New Roman" w:hAnsi="Times New Roman" w:cs="Times New Roman"/>
          <w:color w:val="000000"/>
          <w:sz w:val="24"/>
          <w:szCs w:val="24"/>
        </w:rPr>
        <w:t xml:space="preserve">ay and review the Clinch County Migrant Education Program, student achievement data, professional learning needs, and services that need to be offered to migrant families. An ID &amp; R implementation plan for the next school year is developed and uploaded to </w:t>
      </w:r>
      <w:r>
        <w:rPr>
          <w:rFonts w:ascii="Times New Roman" w:eastAsia="Times New Roman" w:hAnsi="Times New Roman" w:cs="Times New Roman"/>
          <w:color w:val="000000"/>
          <w:sz w:val="24"/>
          <w:szCs w:val="24"/>
        </w:rPr>
        <w:t xml:space="preserve">the GaDOE website for approval by the state. </w:t>
      </w:r>
    </w:p>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PAC Meetings</w:t>
      </w:r>
    </w:p>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pre-planning, the Title IC Director and Migrant SSP schedule Parent Advisory Council (PAC) meeting dates. </w:t>
      </w:r>
      <w:r>
        <w:rPr>
          <w:rFonts w:ascii="Times New Roman" w:eastAsia="Times New Roman" w:hAnsi="Times New Roman" w:cs="Times New Roman"/>
          <w:color w:val="000000"/>
          <w:sz w:val="24"/>
          <w:szCs w:val="24"/>
        </w:rPr>
        <w:t>PAC meetings are held three times per calendar school year. The SSP sends letter</w:t>
      </w:r>
      <w:r>
        <w:rPr>
          <w:rFonts w:ascii="Times New Roman" w:eastAsia="Times New Roman" w:hAnsi="Times New Roman" w:cs="Times New Roman"/>
          <w:sz w:val="24"/>
          <w:szCs w:val="24"/>
        </w:rPr>
        <w:t>s, m</w:t>
      </w:r>
      <w:r>
        <w:rPr>
          <w:rFonts w:ascii="Times New Roman" w:eastAsia="Times New Roman" w:hAnsi="Times New Roman" w:cs="Times New Roman"/>
          <w:sz w:val="24"/>
          <w:szCs w:val="24"/>
        </w:rPr>
        <w:t>akes phone calls/text messages and/or makes home visits before each PAC meeting to ensure participation. Written information presented at all PAC meetings is in a language the participants can understand.</w:t>
      </w:r>
    </w:p>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Implementation Plans</w:t>
      </w:r>
    </w:p>
    <w:p w:rsidR="00A8589D" w:rsidRDefault="00383A2E">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Implementation plans are devel</w:t>
      </w:r>
      <w:r>
        <w:rPr>
          <w:rFonts w:ascii="Times New Roman" w:eastAsia="Times New Roman" w:hAnsi="Times New Roman" w:cs="Times New Roman"/>
          <w:sz w:val="24"/>
          <w:szCs w:val="24"/>
        </w:rPr>
        <w:t xml:space="preserve">oped based on local and state student assessment data. The local Title IC Director observes each Implementation Plan and submits the observation in the GADOE Formstack online platform. </w:t>
      </w:r>
      <w:r>
        <w:rPr>
          <w:rFonts w:ascii="Times New Roman" w:eastAsia="Times New Roman" w:hAnsi="Times New Roman" w:cs="Times New Roman"/>
          <w:color w:val="000000"/>
          <w:sz w:val="24"/>
          <w:szCs w:val="24"/>
        </w:rPr>
        <w:t>A program evaluation is submitted annually to the GaDOE Regional Migran</w:t>
      </w:r>
      <w:r>
        <w:rPr>
          <w:rFonts w:ascii="Times New Roman" w:eastAsia="Times New Roman" w:hAnsi="Times New Roman" w:cs="Times New Roman"/>
          <w:color w:val="000000"/>
          <w:sz w:val="24"/>
          <w:szCs w:val="24"/>
        </w:rPr>
        <w:t xml:space="preserve">t Education Program Office for each IP. CCBOE provides ongoing professional development for the SSP and provides documentation of attendance. The SSP may also participate in system, school, and regional professional development as appropriate. </w:t>
      </w:r>
    </w:p>
    <w:p w:rsidR="00A8589D" w:rsidRDefault="00383A2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Migrant Preschool Children</w:t>
      </w:r>
    </w:p>
    <w:p w:rsidR="00A8589D" w:rsidRDefault="00383A2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Clinch County identifies and supports pre-school aged students who reside in the district. Pre-school readiness is a standard component of these services and helps students and parents prepare for the formal educational setting o</w:t>
      </w:r>
      <w:r>
        <w:rPr>
          <w:rFonts w:ascii="Times New Roman" w:eastAsia="Times New Roman" w:hAnsi="Times New Roman" w:cs="Times New Roman"/>
          <w:color w:val="000000"/>
          <w:sz w:val="24"/>
          <w:szCs w:val="24"/>
        </w:rPr>
        <w:t>f the regular classroom. The SSP ensures maintenance of records of the migrant students and helps expedite the transfer of records as needed. The SSP works with families to coordinate migrant services with other community services (such as health or mental</w:t>
      </w:r>
      <w:r>
        <w:rPr>
          <w:rFonts w:ascii="Times New Roman" w:eastAsia="Times New Roman" w:hAnsi="Times New Roman" w:cs="Times New Roman"/>
          <w:color w:val="000000"/>
          <w:sz w:val="24"/>
          <w:szCs w:val="24"/>
        </w:rPr>
        <w:t xml:space="preserve"> health). The SSP collaborates with the district </w:t>
      </w:r>
      <w:r>
        <w:rPr>
          <w:rFonts w:ascii="Times New Roman" w:eastAsia="Times New Roman" w:hAnsi="Times New Roman" w:cs="Times New Roman"/>
          <w:sz w:val="24"/>
          <w:szCs w:val="24"/>
        </w:rPr>
        <w:t xml:space="preserve">Family Engagement </w:t>
      </w:r>
      <w:r>
        <w:rPr>
          <w:rFonts w:ascii="Times New Roman" w:eastAsia="Times New Roman" w:hAnsi="Times New Roman" w:cs="Times New Roman"/>
          <w:color w:val="000000"/>
          <w:sz w:val="24"/>
          <w:szCs w:val="24"/>
        </w:rPr>
        <w:t xml:space="preserve">Coordinator to organize parent involvement activities at the school and district level. The SSP schedules after school and summer tutoring sessions/inclusion as needed and </w:t>
      </w:r>
      <w:r>
        <w:rPr>
          <w:rFonts w:ascii="Times New Roman" w:eastAsia="Times New Roman" w:hAnsi="Times New Roman" w:cs="Times New Roman"/>
          <w:color w:val="000000"/>
          <w:sz w:val="24"/>
          <w:szCs w:val="24"/>
        </w:rPr>
        <w:lastRenderedPageBreak/>
        <w:t>assesses the prio</w:t>
      </w:r>
      <w:r>
        <w:rPr>
          <w:rFonts w:ascii="Times New Roman" w:eastAsia="Times New Roman" w:hAnsi="Times New Roman" w:cs="Times New Roman"/>
          <w:color w:val="000000"/>
          <w:sz w:val="24"/>
          <w:szCs w:val="24"/>
        </w:rPr>
        <w:t xml:space="preserve">rity of services for students. His/Her schedule is on file in the Title I Coordinator’s office and with the Director of Migrant Education. </w:t>
      </w:r>
    </w:p>
    <w:p w:rsidR="00A8589D" w:rsidRDefault="00A8589D">
      <w:pPr>
        <w:tabs>
          <w:tab w:val="left" w:pos="720"/>
        </w:tabs>
        <w:spacing w:after="0" w:line="240" w:lineRule="auto"/>
        <w:rPr>
          <w:rFonts w:ascii="Times New Roman" w:eastAsia="Times New Roman" w:hAnsi="Times New Roman" w:cs="Times New Roman"/>
          <w:sz w:val="24"/>
          <w:szCs w:val="24"/>
        </w:rPr>
      </w:pPr>
    </w:p>
    <w:p w:rsidR="00A8589D" w:rsidRDefault="00A8589D">
      <w:pPr>
        <w:tabs>
          <w:tab w:val="left" w:pos="720"/>
        </w:tabs>
        <w:spacing w:after="0" w:line="240" w:lineRule="auto"/>
        <w:rPr>
          <w:rFonts w:ascii="Times New Roman" w:eastAsia="Times New Roman" w:hAnsi="Times New Roman" w:cs="Times New Roman"/>
          <w:b/>
          <w:sz w:val="24"/>
          <w:szCs w:val="24"/>
        </w:rPr>
      </w:pPr>
    </w:p>
    <w:p w:rsidR="00A8589D" w:rsidRDefault="00A8589D">
      <w:pPr>
        <w:tabs>
          <w:tab w:val="left" w:pos="720"/>
        </w:tabs>
        <w:spacing w:after="0" w:line="240" w:lineRule="auto"/>
        <w:rPr>
          <w:rFonts w:ascii="Times New Roman" w:eastAsia="Times New Roman" w:hAnsi="Times New Roman" w:cs="Times New Roman"/>
          <w:b/>
          <w:sz w:val="24"/>
          <w:szCs w:val="24"/>
        </w:rPr>
      </w:pPr>
    </w:p>
    <w:p w:rsidR="00A8589D" w:rsidRDefault="00383A2E">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Use of Title I, Part C Funds (Migrant)</w:t>
      </w:r>
    </w:p>
    <w:p w:rsidR="00A8589D" w:rsidRDefault="00A8589D">
      <w:pPr>
        <w:spacing w:after="0" w:line="240" w:lineRule="auto"/>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All purchasing for the Clinch Migrant program will follow the rules and g</w:t>
      </w:r>
      <w:r>
        <w:rPr>
          <w:rFonts w:ascii="Times New Roman" w:eastAsia="Times New Roman" w:hAnsi="Times New Roman" w:cs="Times New Roman"/>
          <w:b/>
          <w:sz w:val="24"/>
          <w:szCs w:val="24"/>
        </w:rPr>
        <w:t>uidelines of the Clinch County Board of Education and meet Georgia Auditing Guidelines.</w:t>
      </w:r>
    </w:p>
    <w:p w:rsidR="00A8589D" w:rsidRDefault="00383A2E">
      <w:pPr>
        <w:numPr>
          <w:ilvl w:val="0"/>
          <w:numId w:val="5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All purchase orders are completely filled out by the SSP or Migrant Director requesting the materials.</w:t>
      </w:r>
    </w:p>
    <w:p w:rsidR="00A8589D" w:rsidRDefault="00383A2E">
      <w:pPr>
        <w:numPr>
          <w:ilvl w:val="0"/>
          <w:numId w:val="5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orders are submitted to the Migrant Director for approval.</w:t>
      </w:r>
    </w:p>
    <w:p w:rsidR="00A8589D" w:rsidRDefault="00383A2E">
      <w:pPr>
        <w:numPr>
          <w:ilvl w:val="0"/>
          <w:numId w:val="56"/>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After final approval of the purchase order by the Superintendent, it is sent to the company for purchase, unless it is an online order. If it is an online or a local purchase, the signed p</w:t>
      </w:r>
      <w:r>
        <w:rPr>
          <w:rFonts w:ascii="Times New Roman" w:eastAsia="Times New Roman" w:hAnsi="Times New Roman" w:cs="Times New Roman"/>
          <w:sz w:val="24"/>
          <w:szCs w:val="24"/>
        </w:rPr>
        <w:t>urchase order will be sent back to the Migrant Resource Coordinator.</w:t>
      </w:r>
    </w:p>
    <w:p w:rsidR="00A8589D" w:rsidRDefault="00A8589D">
      <w:pPr>
        <w:spacing w:after="0" w:line="240" w:lineRule="auto"/>
        <w:ind w:left="1080"/>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following procedures are implemented upon receipt of the materials:</w:t>
      </w:r>
    </w:p>
    <w:p w:rsidR="00A8589D" w:rsidRDefault="00383A2E">
      <w:pPr>
        <w:numPr>
          <w:ilvl w:val="0"/>
          <w:numId w:val="4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SSP or Migrant Director inventories the shipment and checks off items received on the packing slips.</w:t>
      </w:r>
    </w:p>
    <w:p w:rsidR="00A8589D" w:rsidRDefault="00383A2E">
      <w:pPr>
        <w:numPr>
          <w:ilvl w:val="0"/>
          <w:numId w:val="4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 packi</w:t>
      </w:r>
      <w:r>
        <w:rPr>
          <w:rFonts w:ascii="Times New Roman" w:eastAsia="Times New Roman" w:hAnsi="Times New Roman" w:cs="Times New Roman"/>
          <w:sz w:val="24"/>
          <w:szCs w:val="24"/>
        </w:rPr>
        <w:t>ng slip is then submitted to the Account Receivable Clerk.</w:t>
      </w:r>
    </w:p>
    <w:p w:rsidR="00A8589D" w:rsidRDefault="00383A2E">
      <w:pPr>
        <w:numPr>
          <w:ilvl w:val="0"/>
          <w:numId w:val="47"/>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Accounts Receivable Clerk receives the invoice from the company, he/she pays the bill.</w:t>
      </w:r>
    </w:p>
    <w:p w:rsidR="00A8589D" w:rsidRDefault="00A8589D">
      <w:pPr>
        <w:spacing w:after="0" w:line="240" w:lineRule="auto"/>
        <w:ind w:left="1080"/>
        <w:rPr>
          <w:rFonts w:ascii="Times New Roman" w:eastAsia="Times New Roman" w:hAnsi="Times New Roman" w:cs="Times New Roman"/>
          <w:sz w:val="24"/>
          <w:szCs w:val="24"/>
        </w:rPr>
      </w:pPr>
    </w:p>
    <w:p w:rsidR="00A8589D" w:rsidRDefault="00383A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following procedures are implemented for local purchases:</w:t>
      </w:r>
    </w:p>
    <w:p w:rsidR="00A8589D" w:rsidRDefault="00383A2E">
      <w:pPr>
        <w:numPr>
          <w:ilvl w:val="0"/>
          <w:numId w:val="4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Staff member goes to the local busines</w:t>
      </w:r>
      <w:r>
        <w:rPr>
          <w:rFonts w:ascii="Times New Roman" w:eastAsia="Times New Roman" w:hAnsi="Times New Roman" w:cs="Times New Roman"/>
          <w:sz w:val="24"/>
          <w:szCs w:val="24"/>
        </w:rPr>
        <w:t>s and purchases the materials with the approved purchase order/credit card.</w:t>
      </w:r>
    </w:p>
    <w:p w:rsidR="00A8589D" w:rsidRDefault="00383A2E">
      <w:pPr>
        <w:numPr>
          <w:ilvl w:val="0"/>
          <w:numId w:val="4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Staff member signs the receipt to acknowledge receipt of the materials and submits it to the Accounts Receivable Clerk.</w:t>
      </w:r>
    </w:p>
    <w:p w:rsidR="00A8589D" w:rsidRDefault="00383A2E">
      <w:pPr>
        <w:numPr>
          <w:ilvl w:val="0"/>
          <w:numId w:val="49"/>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Accounts Receivable Clerk pays the bill after receiving </w:t>
      </w:r>
      <w:r>
        <w:rPr>
          <w:rFonts w:ascii="Times New Roman" w:eastAsia="Times New Roman" w:hAnsi="Times New Roman" w:cs="Times New Roman"/>
          <w:sz w:val="24"/>
          <w:szCs w:val="24"/>
        </w:rPr>
        <w:t>the invoice from the company.</w:t>
      </w:r>
    </w:p>
    <w:p w:rsidR="00A8589D" w:rsidRDefault="00A8589D">
      <w:pPr>
        <w:spacing w:after="0" w:line="240" w:lineRule="auto"/>
        <w:ind w:left="1080"/>
        <w:rPr>
          <w:rFonts w:ascii="Times New Roman" w:eastAsia="Times New Roman" w:hAnsi="Times New Roman" w:cs="Times New Roman"/>
          <w:sz w:val="24"/>
          <w:szCs w:val="24"/>
        </w:rPr>
      </w:pPr>
    </w:p>
    <w:p w:rsidR="00A8589D" w:rsidRDefault="00A8589D">
      <w:pPr>
        <w:spacing w:after="0" w:line="240" w:lineRule="auto"/>
        <w:ind w:left="1080"/>
        <w:rPr>
          <w:rFonts w:ascii="Times New Roman" w:eastAsia="Times New Roman" w:hAnsi="Times New Roman" w:cs="Times New Roman"/>
          <w:sz w:val="24"/>
          <w:szCs w:val="24"/>
        </w:rPr>
      </w:pPr>
    </w:p>
    <w:p w:rsidR="00A8589D" w:rsidRDefault="00A8589D">
      <w:pPr>
        <w:spacing w:after="0" w:line="240" w:lineRule="auto"/>
        <w:ind w:left="1080"/>
        <w:rPr>
          <w:rFonts w:ascii="Times New Roman" w:eastAsia="Times New Roman" w:hAnsi="Times New Roman" w:cs="Times New Roman"/>
          <w:sz w:val="24"/>
          <w:szCs w:val="24"/>
        </w:rPr>
      </w:pPr>
    </w:p>
    <w:p w:rsidR="00A8589D" w:rsidRDefault="00A8589D">
      <w:pPr>
        <w:spacing w:after="0" w:line="240" w:lineRule="auto"/>
        <w:ind w:left="1080"/>
        <w:rPr>
          <w:rFonts w:ascii="Times New Roman" w:eastAsia="Times New Roman" w:hAnsi="Times New Roman" w:cs="Times New Roman"/>
          <w:sz w:val="24"/>
          <w:szCs w:val="24"/>
        </w:rPr>
      </w:pPr>
    </w:p>
    <w:p w:rsidR="00A8589D" w:rsidRDefault="00A8589D">
      <w:pPr>
        <w:spacing w:after="0" w:line="240" w:lineRule="auto"/>
        <w:ind w:left="1080"/>
        <w:rPr>
          <w:rFonts w:ascii="Times New Roman" w:eastAsia="Times New Roman" w:hAnsi="Times New Roman" w:cs="Times New Roman"/>
          <w:sz w:val="24"/>
          <w:szCs w:val="24"/>
        </w:rPr>
      </w:pPr>
    </w:p>
    <w:p w:rsidR="00A8589D" w:rsidRDefault="00A8589D">
      <w:pPr>
        <w:spacing w:after="0" w:line="240" w:lineRule="auto"/>
        <w:ind w:left="1080"/>
        <w:rPr>
          <w:rFonts w:ascii="Times New Roman" w:eastAsia="Times New Roman" w:hAnsi="Times New Roman" w:cs="Times New Roman"/>
          <w:sz w:val="24"/>
          <w:szCs w:val="24"/>
        </w:rPr>
      </w:pPr>
    </w:p>
    <w:p w:rsidR="00A8589D" w:rsidRDefault="00A8589D">
      <w:pPr>
        <w:spacing w:after="0" w:line="240" w:lineRule="auto"/>
        <w:ind w:left="1080"/>
        <w:rPr>
          <w:rFonts w:ascii="Times New Roman" w:eastAsia="Times New Roman" w:hAnsi="Times New Roman" w:cs="Times New Roman"/>
          <w:sz w:val="24"/>
          <w:szCs w:val="24"/>
        </w:rPr>
      </w:pPr>
    </w:p>
    <w:p w:rsidR="00A8589D" w:rsidRDefault="00383A2E">
      <w:pPr>
        <w:spacing w:before="240" w:after="240"/>
        <w:rPr>
          <w:rFonts w:ascii="Times New Roman" w:eastAsia="Times New Roman" w:hAnsi="Times New Roman" w:cs="Times New Roman"/>
          <w:b/>
          <w:i/>
          <w:sz w:val="24"/>
          <w:szCs w:val="24"/>
        </w:rPr>
      </w:pPr>
      <w:bookmarkStart w:id="47" w:name="bookmark=id.sftgnguz9tpw" w:colFirst="0" w:colLast="0"/>
      <w:bookmarkEnd w:id="47"/>
      <w:r>
        <w:rPr>
          <w:rFonts w:ascii="Times New Roman" w:eastAsia="Times New Roman" w:hAnsi="Times New Roman" w:cs="Times New Roman"/>
          <w:b/>
          <w:i/>
          <w:sz w:val="24"/>
          <w:szCs w:val="24"/>
        </w:rPr>
        <w:t>Appendix A</w:t>
      </w:r>
    </w:p>
    <w:p w:rsidR="00A8589D" w:rsidRDefault="00383A2E">
      <w:pPr>
        <w:spacing w:before="240" w:after="6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sz w:val="24"/>
          <w:szCs w:val="24"/>
        </w:rPr>
        <w:t xml:space="preserve">Complaint Form for Federal Programs </w:t>
      </w:r>
    </w:p>
    <w:p w:rsidR="00A8589D" w:rsidRDefault="00A8589D">
      <w:pPr>
        <w:spacing w:after="0" w:line="240" w:lineRule="auto"/>
        <w:rPr>
          <w:rFonts w:ascii="Times New Roman" w:eastAsia="Times New Roman" w:hAnsi="Times New Roman" w:cs="Times New Roman"/>
          <w:color w:val="000000"/>
          <w:sz w:val="24"/>
          <w:szCs w:val="24"/>
        </w:rPr>
      </w:pPr>
    </w:p>
    <w:p w:rsidR="00A8589D" w:rsidRDefault="00383A2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Please Print</w:t>
      </w:r>
    </w:p>
    <w:tbl>
      <w:tblPr>
        <w:tblStyle w:val="af"/>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4"/>
      </w:tblGrid>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(Complainant):</w:t>
            </w: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(home):</w:t>
            </w:r>
          </w:p>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(work):</w:t>
            </w: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Person/department complaint is being filed against:</w:t>
            </w: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on which violation occurred:</w:t>
            </w: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that the Clinch County School System has violated a requirement of a Federal statute or regulation that applies to an applicable program (include citation to the Federal statute or regulation) (attach additional sheets if necessary):</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facts on which the statement is based and the specific requirement allegedly violated (attach additional sheets if necessary):</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names and telephone numbers of individuals who can provide additional information.</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attach/enclose copies of all applicable documents supporting your position.</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Signature of Complainant:                                              Date:</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Mail or deliver this form to:</w:t>
            </w:r>
          </w:p>
          <w:p w:rsidR="00A8589D" w:rsidRDefault="00A8589D">
            <w:pPr>
              <w:rPr>
                <w:rFonts w:ascii="Times New Roman" w:eastAsia="Times New Roman" w:hAnsi="Times New Roman" w:cs="Times New Roman"/>
                <w:sz w:val="24"/>
                <w:szCs w:val="24"/>
              </w:rPr>
            </w:pPr>
          </w:p>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 Superintendent</w:t>
            </w:r>
          </w:p>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Clinch County Schools</w:t>
            </w:r>
          </w:p>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6 South College Street</w:t>
            </w:r>
          </w:p>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Homerville, Ga 31634</w:t>
            </w: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Received:</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r w:rsidR="00A8589D">
        <w:tc>
          <w:tcPr>
            <w:tcW w:w="934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8589D" w:rsidRDefault="00383A2E">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Response to Claimant:</w:t>
            </w:r>
          </w:p>
          <w:p w:rsidR="00A8589D" w:rsidRDefault="00A8589D">
            <w:pPr>
              <w:rPr>
                <w:rFonts w:ascii="Times New Roman" w:eastAsia="Times New Roman" w:hAnsi="Times New Roman" w:cs="Times New Roman"/>
                <w:sz w:val="24"/>
                <w:szCs w:val="24"/>
              </w:rPr>
            </w:pPr>
          </w:p>
          <w:p w:rsidR="00A8589D" w:rsidRDefault="00A8589D">
            <w:pPr>
              <w:rPr>
                <w:rFonts w:ascii="Times New Roman" w:eastAsia="Times New Roman" w:hAnsi="Times New Roman" w:cs="Times New Roman"/>
                <w:sz w:val="24"/>
                <w:szCs w:val="24"/>
              </w:rPr>
            </w:pPr>
          </w:p>
        </w:tc>
      </w:tr>
    </w:tbl>
    <w:p w:rsidR="00A8589D" w:rsidRDefault="00A8589D">
      <w:pPr>
        <w:tabs>
          <w:tab w:val="left" w:pos="90"/>
        </w:tabs>
        <w:spacing w:after="0" w:line="240" w:lineRule="auto"/>
        <w:rPr>
          <w:rFonts w:ascii="Times New Roman" w:eastAsia="Times New Roman" w:hAnsi="Times New Roman" w:cs="Times New Roman"/>
          <w:sz w:val="24"/>
          <w:szCs w:val="24"/>
        </w:rPr>
      </w:pPr>
    </w:p>
    <w:sectPr w:rsidR="00A8589D">
      <w:footerReference w:type="default" r:id="rId12"/>
      <w:pgSz w:w="12240" w:h="15840"/>
      <w:pgMar w:top="1440" w:right="1440" w:bottom="1440" w:left="153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2E" w:rsidRDefault="00383A2E">
      <w:pPr>
        <w:spacing w:after="0" w:line="240" w:lineRule="auto"/>
      </w:pPr>
      <w:r>
        <w:separator/>
      </w:r>
    </w:p>
  </w:endnote>
  <w:endnote w:type="continuationSeparator" w:id="0">
    <w:p w:rsidR="00383A2E" w:rsidRDefault="0038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89D" w:rsidRDefault="00A8589D">
    <w:pPr>
      <w:tabs>
        <w:tab w:val="center" w:pos="4680"/>
        <w:tab w:val="right" w:pos="9360"/>
      </w:tabs>
      <w:spacing w:after="0" w:line="240" w:lineRule="auto"/>
      <w:jc w:val="center"/>
    </w:pPr>
  </w:p>
  <w:p w:rsidR="00A8589D" w:rsidRDefault="00A8589D">
    <w:pPr>
      <w:tabs>
        <w:tab w:val="center" w:pos="4680"/>
        <w:tab w:val="right" w:pos="9360"/>
      </w:tabs>
      <w:spacing w:after="0" w:line="240" w:lineRule="auto"/>
      <w:jc w:val="center"/>
    </w:pPr>
  </w:p>
  <w:p w:rsidR="00A8589D" w:rsidRDefault="00383A2E">
    <w:pPr>
      <w:tabs>
        <w:tab w:val="center" w:pos="4680"/>
        <w:tab w:val="right" w:pos="9360"/>
      </w:tabs>
      <w:spacing w:after="0" w:line="240" w:lineRule="auto"/>
      <w:ind w:firstLine="4680"/>
    </w:pPr>
    <w:r>
      <w:fldChar w:fldCharType="begin"/>
    </w:r>
    <w:r>
      <w:instrText>PAGE</w:instrText>
    </w:r>
    <w:r w:rsidR="00981598">
      <w:fldChar w:fldCharType="separate"/>
    </w:r>
    <w:r w:rsidR="00981598">
      <w:rPr>
        <w:noProof/>
      </w:rPr>
      <w:t>68</w:t>
    </w:r>
    <w:r>
      <w:fldChar w:fldCharType="end"/>
    </w:r>
    <w:r>
      <w:tab/>
    </w:r>
    <w:r>
      <w:tab/>
    </w:r>
    <w:r>
      <w:tab/>
    </w:r>
    <w:hyperlink w:anchor="bookmark=id.gjdgxs">
      <w:r>
        <w:rPr>
          <w:color w:val="1155CC"/>
          <w:u w:val="single"/>
        </w:rPr>
        <w:t>Return to Top</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2E" w:rsidRDefault="00383A2E">
      <w:pPr>
        <w:spacing w:after="0" w:line="240" w:lineRule="auto"/>
      </w:pPr>
      <w:r>
        <w:separator/>
      </w:r>
    </w:p>
  </w:footnote>
  <w:footnote w:type="continuationSeparator" w:id="0">
    <w:p w:rsidR="00383A2E" w:rsidRDefault="00383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4E3"/>
    <w:multiLevelType w:val="multilevel"/>
    <w:tmpl w:val="08FAAB82"/>
    <w:lvl w:ilvl="0">
      <w:start w:val="1"/>
      <w:numFmt w:val="bullet"/>
      <w:lvlText w:val="●"/>
      <w:lvlJc w:val="left"/>
      <w:pPr>
        <w:ind w:left="446" w:hanging="360"/>
      </w:pPr>
      <w:rPr>
        <w:rFonts w:ascii="Noto Sans Symbols" w:eastAsia="Noto Sans Symbols" w:hAnsi="Noto Sans Symbols" w:cs="Noto Sans Symbols"/>
      </w:rPr>
    </w:lvl>
    <w:lvl w:ilvl="1">
      <w:start w:val="1"/>
      <w:numFmt w:val="bullet"/>
      <w:lvlText w:val="o"/>
      <w:lvlJc w:val="left"/>
      <w:pPr>
        <w:ind w:left="1166" w:hanging="360"/>
      </w:pPr>
      <w:rPr>
        <w:rFonts w:ascii="Courier New" w:eastAsia="Courier New" w:hAnsi="Courier New" w:cs="Courier New"/>
      </w:rPr>
    </w:lvl>
    <w:lvl w:ilvl="2">
      <w:start w:val="1"/>
      <w:numFmt w:val="bullet"/>
      <w:lvlText w:val="▪"/>
      <w:lvlJc w:val="left"/>
      <w:pPr>
        <w:ind w:left="1886" w:hanging="360"/>
      </w:pPr>
      <w:rPr>
        <w:rFonts w:ascii="Noto Sans Symbols" w:eastAsia="Noto Sans Symbols" w:hAnsi="Noto Sans Symbols" w:cs="Noto Sans Symbols"/>
      </w:rPr>
    </w:lvl>
    <w:lvl w:ilvl="3">
      <w:start w:val="1"/>
      <w:numFmt w:val="bullet"/>
      <w:lvlText w:val="●"/>
      <w:lvlJc w:val="left"/>
      <w:pPr>
        <w:ind w:left="2606" w:hanging="360"/>
      </w:pPr>
      <w:rPr>
        <w:rFonts w:ascii="Noto Sans Symbols" w:eastAsia="Noto Sans Symbols" w:hAnsi="Noto Sans Symbols" w:cs="Noto Sans Symbols"/>
      </w:rPr>
    </w:lvl>
    <w:lvl w:ilvl="4">
      <w:start w:val="1"/>
      <w:numFmt w:val="bullet"/>
      <w:lvlText w:val="o"/>
      <w:lvlJc w:val="left"/>
      <w:pPr>
        <w:ind w:left="3326" w:hanging="360"/>
      </w:pPr>
      <w:rPr>
        <w:rFonts w:ascii="Courier New" w:eastAsia="Courier New" w:hAnsi="Courier New" w:cs="Courier New"/>
      </w:rPr>
    </w:lvl>
    <w:lvl w:ilvl="5">
      <w:start w:val="1"/>
      <w:numFmt w:val="bullet"/>
      <w:lvlText w:val="▪"/>
      <w:lvlJc w:val="left"/>
      <w:pPr>
        <w:ind w:left="4046" w:hanging="360"/>
      </w:pPr>
      <w:rPr>
        <w:rFonts w:ascii="Noto Sans Symbols" w:eastAsia="Noto Sans Symbols" w:hAnsi="Noto Sans Symbols" w:cs="Noto Sans Symbols"/>
      </w:rPr>
    </w:lvl>
    <w:lvl w:ilvl="6">
      <w:start w:val="1"/>
      <w:numFmt w:val="bullet"/>
      <w:lvlText w:val="●"/>
      <w:lvlJc w:val="left"/>
      <w:pPr>
        <w:ind w:left="4766" w:hanging="360"/>
      </w:pPr>
      <w:rPr>
        <w:rFonts w:ascii="Noto Sans Symbols" w:eastAsia="Noto Sans Symbols" w:hAnsi="Noto Sans Symbols" w:cs="Noto Sans Symbols"/>
      </w:rPr>
    </w:lvl>
    <w:lvl w:ilvl="7">
      <w:start w:val="1"/>
      <w:numFmt w:val="bullet"/>
      <w:lvlText w:val="o"/>
      <w:lvlJc w:val="left"/>
      <w:pPr>
        <w:ind w:left="5486" w:hanging="360"/>
      </w:pPr>
      <w:rPr>
        <w:rFonts w:ascii="Courier New" w:eastAsia="Courier New" w:hAnsi="Courier New" w:cs="Courier New"/>
      </w:rPr>
    </w:lvl>
    <w:lvl w:ilvl="8">
      <w:start w:val="1"/>
      <w:numFmt w:val="bullet"/>
      <w:lvlText w:val="▪"/>
      <w:lvlJc w:val="left"/>
      <w:pPr>
        <w:ind w:left="6206" w:hanging="360"/>
      </w:pPr>
      <w:rPr>
        <w:rFonts w:ascii="Noto Sans Symbols" w:eastAsia="Noto Sans Symbols" w:hAnsi="Noto Sans Symbols" w:cs="Noto Sans Symbols"/>
      </w:rPr>
    </w:lvl>
  </w:abstractNum>
  <w:abstractNum w:abstractNumId="1" w15:restartNumberingAfterBreak="0">
    <w:nsid w:val="0A686EEA"/>
    <w:multiLevelType w:val="multilevel"/>
    <w:tmpl w:val="A6047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24797"/>
    <w:multiLevelType w:val="multilevel"/>
    <w:tmpl w:val="63BC8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127B92"/>
    <w:multiLevelType w:val="multilevel"/>
    <w:tmpl w:val="BDBEC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FF0D44"/>
    <w:multiLevelType w:val="multilevel"/>
    <w:tmpl w:val="5A6A2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3076FE"/>
    <w:multiLevelType w:val="multilevel"/>
    <w:tmpl w:val="A008ECC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15:restartNumberingAfterBreak="0">
    <w:nsid w:val="157559C1"/>
    <w:multiLevelType w:val="multilevel"/>
    <w:tmpl w:val="1A6868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5EE7C9D"/>
    <w:multiLevelType w:val="multilevel"/>
    <w:tmpl w:val="EAA680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8" w15:restartNumberingAfterBreak="0">
    <w:nsid w:val="16F31CD9"/>
    <w:multiLevelType w:val="multilevel"/>
    <w:tmpl w:val="CD48F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F15F64"/>
    <w:multiLevelType w:val="multilevel"/>
    <w:tmpl w:val="B3CC2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E7B1698"/>
    <w:multiLevelType w:val="multilevel"/>
    <w:tmpl w:val="F57899E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 w15:restartNumberingAfterBreak="0">
    <w:nsid w:val="208957B5"/>
    <w:multiLevelType w:val="multilevel"/>
    <w:tmpl w:val="F7063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075BDC"/>
    <w:multiLevelType w:val="multilevel"/>
    <w:tmpl w:val="B2E46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AE65C0"/>
    <w:multiLevelType w:val="multilevel"/>
    <w:tmpl w:val="9A0640A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29DF0AA9"/>
    <w:multiLevelType w:val="multilevel"/>
    <w:tmpl w:val="5EBE0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065398"/>
    <w:multiLevelType w:val="multilevel"/>
    <w:tmpl w:val="522CD0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B85545E"/>
    <w:multiLevelType w:val="multilevel"/>
    <w:tmpl w:val="E83E4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6961FD"/>
    <w:multiLevelType w:val="multilevel"/>
    <w:tmpl w:val="0722F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6A3028"/>
    <w:multiLevelType w:val="multilevel"/>
    <w:tmpl w:val="771835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C0B2B26"/>
    <w:multiLevelType w:val="multilevel"/>
    <w:tmpl w:val="173E2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FCC4213"/>
    <w:multiLevelType w:val="multilevel"/>
    <w:tmpl w:val="10E81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064186"/>
    <w:multiLevelType w:val="multilevel"/>
    <w:tmpl w:val="EB560A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3DE7129"/>
    <w:multiLevelType w:val="multilevel"/>
    <w:tmpl w:val="E7AA2A1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15:restartNumberingAfterBreak="0">
    <w:nsid w:val="44430FF6"/>
    <w:multiLevelType w:val="multilevel"/>
    <w:tmpl w:val="1A384B28"/>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A23624"/>
    <w:multiLevelType w:val="multilevel"/>
    <w:tmpl w:val="73EC9BC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5" w15:restartNumberingAfterBreak="0">
    <w:nsid w:val="464B6B3C"/>
    <w:multiLevelType w:val="multilevel"/>
    <w:tmpl w:val="371E05E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6" w15:restartNumberingAfterBreak="0">
    <w:nsid w:val="46EA4D78"/>
    <w:multiLevelType w:val="multilevel"/>
    <w:tmpl w:val="6EBE0E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535C92"/>
    <w:multiLevelType w:val="multilevel"/>
    <w:tmpl w:val="1996F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B57664"/>
    <w:multiLevelType w:val="multilevel"/>
    <w:tmpl w:val="39A609EE"/>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451A37"/>
    <w:multiLevelType w:val="multilevel"/>
    <w:tmpl w:val="EBBC0C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EEC6F4B"/>
    <w:multiLevelType w:val="multilevel"/>
    <w:tmpl w:val="B9E284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50E764CC"/>
    <w:multiLevelType w:val="multilevel"/>
    <w:tmpl w:val="3FEE0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9D3462"/>
    <w:multiLevelType w:val="multilevel"/>
    <w:tmpl w:val="7D5A8C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42B4FC5"/>
    <w:multiLevelType w:val="multilevel"/>
    <w:tmpl w:val="1B1E8DD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4" w15:restartNumberingAfterBreak="0">
    <w:nsid w:val="57675EFD"/>
    <w:multiLevelType w:val="multilevel"/>
    <w:tmpl w:val="D0B8BE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77D207F"/>
    <w:multiLevelType w:val="multilevel"/>
    <w:tmpl w:val="DAB60E9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6" w15:restartNumberingAfterBreak="0">
    <w:nsid w:val="59F967AB"/>
    <w:multiLevelType w:val="multilevel"/>
    <w:tmpl w:val="AF329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CBC582C"/>
    <w:multiLevelType w:val="multilevel"/>
    <w:tmpl w:val="C24ED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D5673E3"/>
    <w:multiLevelType w:val="multilevel"/>
    <w:tmpl w:val="27E4B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E27565F"/>
    <w:multiLevelType w:val="multilevel"/>
    <w:tmpl w:val="75D61D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658E3A44"/>
    <w:multiLevelType w:val="multilevel"/>
    <w:tmpl w:val="0C4C43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5C57850"/>
    <w:multiLevelType w:val="multilevel"/>
    <w:tmpl w:val="CEFC58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66174CA2"/>
    <w:multiLevelType w:val="multilevel"/>
    <w:tmpl w:val="5D5ACC6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3" w15:restartNumberingAfterBreak="0">
    <w:nsid w:val="67C12B67"/>
    <w:multiLevelType w:val="multilevel"/>
    <w:tmpl w:val="708C1F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69D55CF9"/>
    <w:multiLevelType w:val="multilevel"/>
    <w:tmpl w:val="E9EC8E4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5" w15:restartNumberingAfterBreak="0">
    <w:nsid w:val="6D423D41"/>
    <w:multiLevelType w:val="multilevel"/>
    <w:tmpl w:val="50565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D5E0D41"/>
    <w:multiLevelType w:val="multilevel"/>
    <w:tmpl w:val="31284DB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7" w15:restartNumberingAfterBreak="0">
    <w:nsid w:val="6E1204CE"/>
    <w:multiLevelType w:val="multilevel"/>
    <w:tmpl w:val="EBC0C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1F22331"/>
    <w:multiLevelType w:val="multilevel"/>
    <w:tmpl w:val="729E9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2AE482F"/>
    <w:multiLevelType w:val="multilevel"/>
    <w:tmpl w:val="E348F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4FF26A4"/>
    <w:multiLevelType w:val="multilevel"/>
    <w:tmpl w:val="4FEA46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7ACD4E81"/>
    <w:multiLevelType w:val="multilevel"/>
    <w:tmpl w:val="E996B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B0C544C"/>
    <w:multiLevelType w:val="multilevel"/>
    <w:tmpl w:val="60E6EC5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3" w15:restartNumberingAfterBreak="0">
    <w:nsid w:val="7D447518"/>
    <w:multiLevelType w:val="multilevel"/>
    <w:tmpl w:val="EFCE629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4" w15:restartNumberingAfterBreak="0">
    <w:nsid w:val="7DF02B4C"/>
    <w:multiLevelType w:val="multilevel"/>
    <w:tmpl w:val="8A208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E667376"/>
    <w:multiLevelType w:val="multilevel"/>
    <w:tmpl w:val="8236B6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7EF30DAA"/>
    <w:multiLevelType w:val="multilevel"/>
    <w:tmpl w:val="DAB4B538"/>
    <w:lvl w:ilvl="0">
      <w:start w:val="1"/>
      <w:numFmt w:val="bullet"/>
      <w:lvlText w:val="●"/>
      <w:lvlJc w:val="left"/>
      <w:pPr>
        <w:ind w:left="1448" w:hanging="360"/>
      </w:pPr>
      <w:rPr>
        <w:rFonts w:ascii="Noto Sans Symbols" w:eastAsia="Noto Sans Symbols" w:hAnsi="Noto Sans Symbols" w:cs="Noto Sans Symbols"/>
      </w:rPr>
    </w:lvl>
    <w:lvl w:ilvl="1">
      <w:start w:val="1"/>
      <w:numFmt w:val="bullet"/>
      <w:lvlText w:val="o"/>
      <w:lvlJc w:val="left"/>
      <w:pPr>
        <w:ind w:left="2168" w:hanging="360"/>
      </w:pPr>
      <w:rPr>
        <w:rFonts w:ascii="Courier New" w:eastAsia="Courier New" w:hAnsi="Courier New" w:cs="Courier New"/>
      </w:rPr>
    </w:lvl>
    <w:lvl w:ilvl="2">
      <w:start w:val="1"/>
      <w:numFmt w:val="bullet"/>
      <w:lvlText w:val="▪"/>
      <w:lvlJc w:val="left"/>
      <w:pPr>
        <w:ind w:left="2888" w:hanging="360"/>
      </w:pPr>
      <w:rPr>
        <w:rFonts w:ascii="Noto Sans Symbols" w:eastAsia="Noto Sans Symbols" w:hAnsi="Noto Sans Symbols" w:cs="Noto Sans Symbols"/>
      </w:rPr>
    </w:lvl>
    <w:lvl w:ilvl="3">
      <w:start w:val="1"/>
      <w:numFmt w:val="bullet"/>
      <w:lvlText w:val="●"/>
      <w:lvlJc w:val="left"/>
      <w:pPr>
        <w:ind w:left="3608" w:hanging="360"/>
      </w:pPr>
      <w:rPr>
        <w:rFonts w:ascii="Noto Sans Symbols" w:eastAsia="Noto Sans Symbols" w:hAnsi="Noto Sans Symbols" w:cs="Noto Sans Symbols"/>
      </w:rPr>
    </w:lvl>
    <w:lvl w:ilvl="4">
      <w:start w:val="1"/>
      <w:numFmt w:val="bullet"/>
      <w:lvlText w:val="o"/>
      <w:lvlJc w:val="left"/>
      <w:pPr>
        <w:ind w:left="4328" w:hanging="360"/>
      </w:pPr>
      <w:rPr>
        <w:rFonts w:ascii="Courier New" w:eastAsia="Courier New" w:hAnsi="Courier New" w:cs="Courier New"/>
      </w:rPr>
    </w:lvl>
    <w:lvl w:ilvl="5">
      <w:start w:val="1"/>
      <w:numFmt w:val="bullet"/>
      <w:lvlText w:val="▪"/>
      <w:lvlJc w:val="left"/>
      <w:pPr>
        <w:ind w:left="5048" w:hanging="360"/>
      </w:pPr>
      <w:rPr>
        <w:rFonts w:ascii="Noto Sans Symbols" w:eastAsia="Noto Sans Symbols" w:hAnsi="Noto Sans Symbols" w:cs="Noto Sans Symbols"/>
      </w:rPr>
    </w:lvl>
    <w:lvl w:ilvl="6">
      <w:start w:val="1"/>
      <w:numFmt w:val="bullet"/>
      <w:lvlText w:val="●"/>
      <w:lvlJc w:val="left"/>
      <w:pPr>
        <w:ind w:left="5768" w:hanging="360"/>
      </w:pPr>
      <w:rPr>
        <w:rFonts w:ascii="Noto Sans Symbols" w:eastAsia="Noto Sans Symbols" w:hAnsi="Noto Sans Symbols" w:cs="Noto Sans Symbols"/>
      </w:rPr>
    </w:lvl>
    <w:lvl w:ilvl="7">
      <w:start w:val="1"/>
      <w:numFmt w:val="bullet"/>
      <w:lvlText w:val="o"/>
      <w:lvlJc w:val="left"/>
      <w:pPr>
        <w:ind w:left="6488" w:hanging="360"/>
      </w:pPr>
      <w:rPr>
        <w:rFonts w:ascii="Courier New" w:eastAsia="Courier New" w:hAnsi="Courier New" w:cs="Courier New"/>
      </w:rPr>
    </w:lvl>
    <w:lvl w:ilvl="8">
      <w:start w:val="1"/>
      <w:numFmt w:val="bullet"/>
      <w:lvlText w:val="▪"/>
      <w:lvlJc w:val="left"/>
      <w:pPr>
        <w:ind w:left="7208" w:hanging="360"/>
      </w:pPr>
      <w:rPr>
        <w:rFonts w:ascii="Noto Sans Symbols" w:eastAsia="Noto Sans Symbols" w:hAnsi="Noto Sans Symbols" w:cs="Noto Sans Symbols"/>
      </w:rPr>
    </w:lvl>
  </w:abstractNum>
  <w:num w:numId="1">
    <w:abstractNumId w:val="43"/>
  </w:num>
  <w:num w:numId="2">
    <w:abstractNumId w:val="19"/>
  </w:num>
  <w:num w:numId="3">
    <w:abstractNumId w:val="53"/>
  </w:num>
  <w:num w:numId="4">
    <w:abstractNumId w:val="52"/>
  </w:num>
  <w:num w:numId="5">
    <w:abstractNumId w:val="56"/>
  </w:num>
  <w:num w:numId="6">
    <w:abstractNumId w:val="44"/>
  </w:num>
  <w:num w:numId="7">
    <w:abstractNumId w:val="30"/>
  </w:num>
  <w:num w:numId="8">
    <w:abstractNumId w:val="21"/>
  </w:num>
  <w:num w:numId="9">
    <w:abstractNumId w:val="32"/>
  </w:num>
  <w:num w:numId="10">
    <w:abstractNumId w:val="9"/>
  </w:num>
  <w:num w:numId="11">
    <w:abstractNumId w:val="2"/>
  </w:num>
  <w:num w:numId="12">
    <w:abstractNumId w:val="38"/>
  </w:num>
  <w:num w:numId="13">
    <w:abstractNumId w:val="11"/>
  </w:num>
  <w:num w:numId="14">
    <w:abstractNumId w:val="3"/>
  </w:num>
  <w:num w:numId="15">
    <w:abstractNumId w:val="0"/>
  </w:num>
  <w:num w:numId="16">
    <w:abstractNumId w:val="7"/>
  </w:num>
  <w:num w:numId="17">
    <w:abstractNumId w:val="18"/>
  </w:num>
  <w:num w:numId="18">
    <w:abstractNumId w:val="23"/>
  </w:num>
  <w:num w:numId="19">
    <w:abstractNumId w:val="28"/>
  </w:num>
  <w:num w:numId="20">
    <w:abstractNumId w:val="15"/>
  </w:num>
  <w:num w:numId="21">
    <w:abstractNumId w:val="49"/>
  </w:num>
  <w:num w:numId="22">
    <w:abstractNumId w:val="27"/>
  </w:num>
  <w:num w:numId="23">
    <w:abstractNumId w:val="45"/>
  </w:num>
  <w:num w:numId="24">
    <w:abstractNumId w:val="54"/>
  </w:num>
  <w:num w:numId="25">
    <w:abstractNumId w:val="12"/>
  </w:num>
  <w:num w:numId="26">
    <w:abstractNumId w:val="20"/>
  </w:num>
  <w:num w:numId="27">
    <w:abstractNumId w:val="5"/>
  </w:num>
  <w:num w:numId="28">
    <w:abstractNumId w:val="14"/>
  </w:num>
  <w:num w:numId="29">
    <w:abstractNumId w:val="40"/>
  </w:num>
  <w:num w:numId="30">
    <w:abstractNumId w:val="25"/>
  </w:num>
  <w:num w:numId="31">
    <w:abstractNumId w:val="47"/>
  </w:num>
  <w:num w:numId="32">
    <w:abstractNumId w:val="8"/>
  </w:num>
  <w:num w:numId="33">
    <w:abstractNumId w:val="16"/>
  </w:num>
  <w:num w:numId="34">
    <w:abstractNumId w:val="41"/>
  </w:num>
  <w:num w:numId="35">
    <w:abstractNumId w:val="31"/>
  </w:num>
  <w:num w:numId="36">
    <w:abstractNumId w:val="17"/>
  </w:num>
  <w:num w:numId="37">
    <w:abstractNumId w:val="50"/>
  </w:num>
  <w:num w:numId="38">
    <w:abstractNumId w:val="13"/>
  </w:num>
  <w:num w:numId="39">
    <w:abstractNumId w:val="4"/>
  </w:num>
  <w:num w:numId="40">
    <w:abstractNumId w:val="26"/>
  </w:num>
  <w:num w:numId="41">
    <w:abstractNumId w:val="1"/>
  </w:num>
  <w:num w:numId="42">
    <w:abstractNumId w:val="48"/>
  </w:num>
  <w:num w:numId="43">
    <w:abstractNumId w:val="33"/>
  </w:num>
  <w:num w:numId="44">
    <w:abstractNumId w:val="55"/>
  </w:num>
  <w:num w:numId="45">
    <w:abstractNumId w:val="34"/>
  </w:num>
  <w:num w:numId="46">
    <w:abstractNumId w:val="35"/>
  </w:num>
  <w:num w:numId="47">
    <w:abstractNumId w:val="24"/>
  </w:num>
  <w:num w:numId="48">
    <w:abstractNumId w:val="42"/>
  </w:num>
  <w:num w:numId="49">
    <w:abstractNumId w:val="10"/>
  </w:num>
  <w:num w:numId="50">
    <w:abstractNumId w:val="39"/>
  </w:num>
  <w:num w:numId="51">
    <w:abstractNumId w:val="6"/>
  </w:num>
  <w:num w:numId="52">
    <w:abstractNumId w:val="29"/>
  </w:num>
  <w:num w:numId="53">
    <w:abstractNumId w:val="46"/>
  </w:num>
  <w:num w:numId="54">
    <w:abstractNumId w:val="37"/>
  </w:num>
  <w:num w:numId="55">
    <w:abstractNumId w:val="36"/>
  </w:num>
  <w:num w:numId="56">
    <w:abstractNumId w:val="22"/>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9D"/>
    <w:rsid w:val="00383A2E"/>
    <w:rsid w:val="00981598"/>
    <w:rsid w:val="00A8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721B6-7A39-4E26-A587-AB07F7C9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40"/>
  </w:style>
  <w:style w:type="paragraph" w:styleId="Heading1">
    <w:name w:val="heading 1"/>
    <w:basedOn w:val="Normal"/>
    <w:next w:val="Normal"/>
    <w:pPr>
      <w:keepNext/>
      <w:keepLines/>
      <w:spacing w:after="0" w:line="240" w:lineRule="auto"/>
      <w:outlineLvl w:val="0"/>
    </w:pPr>
    <w:rPr>
      <w:rFonts w:ascii="Arial" w:eastAsia="Arial" w:hAnsi="Arial" w:cs="Arial"/>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32"/>
      <w:szCs w:val="32"/>
    </w:rPr>
  </w:style>
  <w:style w:type="paragraph" w:styleId="Subtitle">
    <w:name w:val="Subtitle"/>
    <w:basedOn w:val="Normal"/>
    <w:next w:val="Normal"/>
    <w:pPr>
      <w:keepNext/>
      <w:keepLines/>
      <w:spacing w:after="0" w:line="240" w:lineRule="auto"/>
      <w:jc w:val="center"/>
    </w:pPr>
    <w:rPr>
      <w:rFonts w:ascii="Times New Roman" w:eastAsia="Times New Roman" w:hAnsi="Times New Roman" w:cs="Times New Roman"/>
      <w:b/>
      <w:i/>
      <w:color w:val="666666"/>
      <w:sz w:val="36"/>
      <w:szCs w:val="3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semiHidden/>
    <w:unhideWhenUsed/>
    <w:rsid w:val="00665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657C1"/>
    <w:rPr>
      <w:rFonts w:ascii="Tahoma" w:hAnsi="Tahoma" w:cs="Tahoma"/>
      <w:sz w:val="16"/>
      <w:szCs w:val="16"/>
    </w:rPr>
  </w:style>
  <w:style w:type="paragraph" w:styleId="ListParagraph">
    <w:name w:val="List Paragraph"/>
    <w:basedOn w:val="Normal"/>
    <w:uiPriority w:val="34"/>
    <w:qFormat/>
    <w:rsid w:val="0039183F"/>
    <w:pPr>
      <w:ind w:left="720"/>
      <w:contextualSpacing/>
    </w:pPr>
    <w:rPr>
      <w:rFonts w:asciiTheme="minorHAnsi" w:eastAsiaTheme="minorHAnsi" w:hAnsiTheme="minorHAnsi" w:cstheme="minorBidi"/>
    </w:rPr>
  </w:style>
  <w:style w:type="character" w:styleId="Hyperlink">
    <w:name w:val="Hyperlink"/>
    <w:basedOn w:val="DefaultParagraphFont"/>
    <w:unhideWhenUsed/>
    <w:rsid w:val="00F24B34"/>
    <w:rPr>
      <w:color w:val="0000FF" w:themeColor="hyperlink"/>
      <w:u w:val="single"/>
    </w:rPr>
  </w:style>
  <w:style w:type="character" w:styleId="FollowedHyperlink">
    <w:name w:val="FollowedHyperlink"/>
    <w:basedOn w:val="DefaultParagraphFont"/>
    <w:uiPriority w:val="99"/>
    <w:semiHidden/>
    <w:unhideWhenUsed/>
    <w:rsid w:val="00F24B34"/>
    <w:rPr>
      <w:color w:val="800080" w:themeColor="followedHyperlink"/>
      <w:u w:val="single"/>
    </w:rPr>
  </w:style>
  <w:style w:type="numbering" w:customStyle="1" w:styleId="NoList1">
    <w:name w:val="No List1"/>
    <w:next w:val="NoList"/>
    <w:semiHidden/>
    <w:rsid w:val="00785858"/>
  </w:style>
  <w:style w:type="paragraph" w:styleId="Header">
    <w:name w:val="header"/>
    <w:basedOn w:val="Normal"/>
    <w:link w:val="HeaderChar"/>
    <w:rsid w:val="00785858"/>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rsid w:val="00785858"/>
    <w:rPr>
      <w:rFonts w:eastAsia="Times New Roman"/>
      <w:color w:val="auto"/>
    </w:rPr>
  </w:style>
  <w:style w:type="paragraph" w:styleId="Footer">
    <w:name w:val="footer"/>
    <w:basedOn w:val="Normal"/>
    <w:link w:val="FooterChar"/>
    <w:semiHidden/>
    <w:rsid w:val="00785858"/>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semiHidden/>
    <w:rsid w:val="00785858"/>
    <w:rPr>
      <w:rFonts w:eastAsia="Times New Roman"/>
      <w:color w:val="auto"/>
    </w:rPr>
  </w:style>
  <w:style w:type="table" w:styleId="TableGrid">
    <w:name w:val="Table Grid"/>
    <w:basedOn w:val="TableNormal"/>
    <w:rsid w:val="00785858"/>
    <w:pPr>
      <w:spacing w:after="0" w:line="240" w:lineRule="auto"/>
    </w:pPr>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785858"/>
  </w:style>
  <w:style w:type="paragraph" w:customStyle="1" w:styleId="Default">
    <w:name w:val="Default"/>
    <w:rsid w:val="00785858"/>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a7">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8">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9">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rPr>
      <w:color w:val="000000"/>
      <w:sz w:val="20"/>
      <w:szCs w:val="20"/>
    </w:rPr>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rPr>
      <w:color w:val="000000"/>
      <w:sz w:val="20"/>
      <w:szCs w:val="20"/>
    </w:rPr>
    <w:tblPr>
      <w:tblStyleRowBandSize w:val="1"/>
      <w:tblStyleColBandSize w:val="1"/>
      <w:tblCellMar>
        <w:top w:w="15" w:type="dxa"/>
        <w:left w:w="15" w:type="dxa"/>
        <w:bottom w:w="15" w:type="dxa"/>
        <w:right w:w="15" w:type="dxa"/>
      </w:tblCellMar>
    </w:tblPr>
  </w:style>
  <w:style w:type="table" w:customStyle="1" w:styleId="af">
    <w:basedOn w:val="TableNormal"/>
    <w:pPr>
      <w:spacing w:after="0" w:line="240" w:lineRule="auto"/>
    </w:pPr>
    <w:rPr>
      <w:color w:val="000000"/>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o.georgia.gov/travel/state-travel-policy" TargetMode="External"/><Relationship Id="rId5" Type="http://schemas.openxmlformats.org/officeDocument/2006/relationships/webSettings" Target="webSettings.xml"/><Relationship Id="rId10" Type="http://schemas.openxmlformats.org/officeDocument/2006/relationships/hyperlink" Target="https://sao.georgia.gov/travel/state-travel-policy" TargetMode="External"/><Relationship Id="rId4" Type="http://schemas.openxmlformats.org/officeDocument/2006/relationships/settings" Target="settings.xml"/><Relationship Id="rId9" Type="http://schemas.openxmlformats.org/officeDocument/2006/relationships/hyperlink" Target="https://sam.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KSm6RvTN7JjQN1lEvw5bAtpQ==">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25159</Words>
  <Characters>143410</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Smith</dc:creator>
  <cp:lastModifiedBy>Lori Register</cp:lastModifiedBy>
  <cp:revision>2</cp:revision>
  <dcterms:created xsi:type="dcterms:W3CDTF">2022-04-12T17:37:00Z</dcterms:created>
  <dcterms:modified xsi:type="dcterms:W3CDTF">2022-04-12T17:37:00Z</dcterms:modified>
</cp:coreProperties>
</file>